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d5f31f0bc4c11f6326975f4fd315bc0eefdf502"/>
    <w:p>
      <w:pPr>
        <w:pStyle w:val="Heading1"/>
      </w:pPr>
      <w:r>
        <w:t xml:space="preserve">Scholarship Application Letter: Advancing Psychological Practice in Vietnam Ho Chi Minh City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[Scholarship Provider Name]</w:t>
      </w:r>
    </w:p>
    <w:p>
      <w:pPr>
        <w:pStyle w:val="BodyText"/>
      </w:pPr>
      <w:r>
        <w:rPr>
          <w:bCs/>
          <w:b/>
        </w:rPr>
        <w:t xml:space="preserve">Subject:</w:t>
      </w:r>
      <w:r>
        <w:t xml:space="preserve"> </w:t>
      </w:r>
      <w:r>
        <w:t xml:space="preserve">Formal Application for Educational Scholarship to Pursue Advanced Studies in Psychology at an Institution in Vietnam Ho Chi Minh City</w:t>
      </w:r>
    </w:p>
    <w:p>
      <w:pPr>
        <w:pStyle w:val="BodyText"/>
      </w:pPr>
      <w:r>
        <w:t xml:space="preserve">Dear Esteemed Scholarship Committee,</w:t>
      </w:r>
    </w:p>
    <w:p>
      <w:pPr>
        <w:pStyle w:val="BodyText"/>
      </w:pPr>
      <w:r>
        <w:t xml:space="preserve">I am writing with profound enthusiasm and deep commitment to express my formal application for the [Scholarship Name] scholarship. As a dedicated aspiring</w:t>
      </w:r>
      <w:r>
        <w:t xml:space="preserve"> </w:t>
      </w:r>
      <w:r>
        <w:rPr>
          <w:bCs/>
          <w:b/>
        </w:rPr>
        <w:t xml:space="preserve">Psychologist</w:t>
      </w:r>
      <w:r>
        <w:t xml:space="preserve"> </w:t>
      </w:r>
      <w:r>
        <w:t xml:space="preserve">from Vietnam, I have meticulously planned my academic and professional trajectory to address critical mental health challenges within our rapidly evolving society, with a specific focus on the dynamic urban landscape of</w:t>
      </w:r>
      <w:r>
        <w:t xml:space="preserve"> </w:t>
      </w:r>
      <w:r>
        <w:rPr>
          <w:bCs/>
          <w:b/>
        </w:rPr>
        <w:t xml:space="preserve">Vietnam Ho Chi Minh City</w:t>
      </w:r>
      <w:r>
        <w:t xml:space="preserve">. This Scholarship Application Letter outlines my qualifications, motivations, and vision for contributing meaningfully to psychological services in one of Southeast Asia's most significant metropolises.</w:t>
      </w:r>
    </w:p>
    <w:p>
      <w:pPr>
        <w:pStyle w:val="BodyText"/>
      </w:pPr>
      <w:r>
        <w:t xml:space="preserve">My academic journey has been unwaveringly focused on understanding human behavior within the unique socio-cultural context of Vietnam. I graduated with honors from the University of Social Sciences and Humanities (USSH) in Ho Chi Minh City, where I specialized in Clinical Psychology. My undergraduate thesis, "Mental Health Stigma Among Urban Youth in Ho Chi Minh City," received recognition for its fieldwork conducted across diverse communities—from bustling District 1 neighborhoods to rapidly developing areas like Thu Duc City. This research revealed a staggering gap: while the demand for psychological services surges due to urbanization, migration pressures, and economic transitions, access remains severely limited. Over 70% of Ho Chi Minh City residents report experiencing stress-related symptoms annually (Vietnam General Statistics Office, 2022), yet fewer than 5% have regular contact with qualified</w:t>
      </w:r>
      <w:r>
        <w:t xml:space="preserve"> </w:t>
      </w:r>
      <w:r>
        <w:rPr>
          <w:bCs/>
          <w:b/>
        </w:rPr>
        <w:t xml:space="preserve">Psychologist</w:t>
      </w:r>
      <w:r>
        <w:t xml:space="preserve">s. This inequity is unacceptable in a city driving Vietnam's economic future.</w:t>
      </w:r>
    </w:p>
    <w:p>
      <w:pPr>
        <w:pStyle w:val="BodyText"/>
      </w:pPr>
      <w:r>
        <w:t xml:space="preserve">My professional experiences have solidified my resolve. I served as a volunteer counselor at the Ho Chi Minh City Psychological Center for two years, supporting refugees from rural areas adapting to urban life. I witnessed firsthand how language barriers, cultural misunderstandings of mental health, and financial constraints prevent vulnerable populations—especially migrants and low-income workers—from accessing care. One poignant case involved a factory worker whose anxiety disorder went untreated for years due to stigma; her condition worsened until she could afford private counseling in District 3. This experience crystallized my understanding that effective psychological practice in</w:t>
      </w:r>
      <w:r>
        <w:t xml:space="preserve"> </w:t>
      </w:r>
      <w:r>
        <w:rPr>
          <w:bCs/>
          <w:b/>
        </w:rPr>
        <w:t xml:space="preserve">Vietnam Ho Chi Minh City</w:t>
      </w:r>
      <w:r>
        <w:t xml:space="preserve"> </w:t>
      </w:r>
      <w:r>
        <w:t xml:space="preserve">must integrate cultural sensitivity, community trust-building, and sustainable service models—goals I am determined to advance through advanced study.</w:t>
      </w:r>
    </w:p>
    <w:p>
      <w:pPr>
        <w:pStyle w:val="BodyText"/>
      </w:pPr>
      <w:r>
        <w:t xml:space="preserve">I am now applying for the [Scholarship Name] to pursue a Master's in Clinical Psychology at the University of Medicine and Pharmacy (UMP) in Ho Chi Minh City. This program uniquely combines evidence-based Western therapeutic approaches with culturally adaptive frameworks, essential for addressing Vietnam’s mental health landscape. Courses like "Cross-Cultural Therapy" and "Urban Mental Health Systems" directly align with my mission to develop interventions responsive to HCMC’s demographic realities—such as high-pressure work environments in Saigon's tech hubs or the psychological toll of traffic congestion on daily life. Critically, this scholarship is indispensable: tuition fees for the UMP program exceed my family’s capacity, and I have secured no institutional funding. Without this support, I cannot commit fully to studies while supporting my younger siblings’ education—priorities that make financial barriers especially acute in our household.</w:t>
      </w:r>
    </w:p>
    <w:p>
      <w:pPr>
        <w:pStyle w:val="BodyText"/>
      </w:pPr>
      <w:r>
        <w:t xml:space="preserve">My long-term vision centers on transforming psychological care in Ho Chi Minh City. Upon graduation, I plan to co-found a community-based clinic in District 7—a growing area with limited services but high demand. The clinic will operate on a sliding-scale fee structure and partner with local employers (e.g., tech companies at Saigon Hi-Tech Park) to offer workplace mental health programs. More importantly, I will train community health workers from underrepresented neighborhoods in basic psychological first aid, creating a sustainable "psychology ecosystem" rather than relying solely on scarce specialist resources. This model directly addresses the systemic gaps I observed during my volunteer work and reflects the urgent need for culturally grounded</w:t>
      </w:r>
      <w:r>
        <w:t xml:space="preserve"> </w:t>
      </w:r>
      <w:r>
        <w:rPr>
          <w:bCs/>
          <w:b/>
        </w:rPr>
        <w:t xml:space="preserve">Psychologist</w:t>
      </w:r>
      <w:r>
        <w:t xml:space="preserve"> </w:t>
      </w:r>
      <w:r>
        <w:t xml:space="preserve">leadership in</w:t>
      </w:r>
      <w:r>
        <w:t xml:space="preserve"> </w:t>
      </w:r>
      <w:r>
        <w:rPr>
          <w:bCs/>
          <w:b/>
        </w:rPr>
        <w:t xml:space="preserve">Vietnam Ho Chi Minh City</w:t>
      </w:r>
      <w:r>
        <w:t xml:space="preserve">.</w:t>
      </w:r>
    </w:p>
    <w:p>
      <w:pPr>
        <w:pStyle w:val="BodyText"/>
      </w:pPr>
      <w:r>
        <w:t xml:space="preserve">I recognize that scholarship selection criteria prioritize not just academic merit, but also demonstrated commitment to community impact. My internship at the HCMC Department of Health’s Mental Wellness Initiative involved co-designing a pilot program for migrant workers’ stress management, which reduced absenteeism by 25% in participating factories. I also presented findings at the Vietnam Psychological Association’s annual conference in 2022, emphasizing that solutions must be "locally owned" to succeed. These experiences confirm my ability to translate theory into action—a skill vital for a</w:t>
      </w:r>
      <w:r>
        <w:t xml:space="preserve"> </w:t>
      </w:r>
      <w:r>
        <w:rPr>
          <w:bCs/>
          <w:b/>
        </w:rPr>
        <w:t xml:space="preserve">Psychologist</w:t>
      </w:r>
      <w:r>
        <w:t xml:space="preserve"> </w:t>
      </w:r>
      <w:r>
        <w:t xml:space="preserve">operating effectively in</w:t>
      </w:r>
      <w:r>
        <w:t xml:space="preserve"> </w:t>
      </w:r>
      <w:r>
        <w:rPr>
          <w:bCs/>
          <w:b/>
        </w:rPr>
        <w:t xml:space="preserve">Vietnam Ho Chi Minh City</w:t>
      </w:r>
      <w:r>
        <w:t xml:space="preserve">'s complex social environment.</w:t>
      </w:r>
    </w:p>
    <w:p>
      <w:pPr>
        <w:pStyle w:val="BodyText"/>
      </w:pPr>
      <w:r>
        <w:t xml:space="preserve">The significance of this scholarship extends beyond my personal advancement. By investing in my education, you empower an individual committed to addressing Vietnam’s most pressing public health challenge: mental wellness. As Ho Chi Minh City accelerates toward its goal of becoming a "smart city," psychological resilience must be embedded into its development framework—equally as crucial as infrastructure or technology. My training will directly equip me to advocate for policy changes (e.g., integrating mental health into primary care at district health stations) and develop scalable community programs that serve millions across the metro area.</w:t>
      </w:r>
    </w:p>
    <w:p>
      <w:pPr>
        <w:pStyle w:val="BodyText"/>
      </w:pPr>
      <w:r>
        <w:t xml:space="preserve">I am not merely seeking an education; I am applying for a catalyst to transform psychological services in one of the world’s most vibrant, yet understaffed, urban centers. My academic foundation, grassroots experience, and unwavering dedication to service position me uniquely to leverage this scholarship for maximum impact. I have attached my CV, transcripts from USSH and UMP preparatory courses, two letters of recommendation (including from Dr. Nguyen Van Minh of the Ho Chi Minh City Psychological Center), and a detailed research proposal outlining my proposed clinic model.</w:t>
      </w:r>
    </w:p>
    <w:p>
      <w:pPr>
        <w:pStyle w:val="BodyText"/>
      </w:pPr>
      <w:r>
        <w:t xml:space="preserve">Thank you for considering this Scholarship Application Letter and the transformative potential it represents. I welcome the opportunity to discuss how my vision aligns with your mission to foster educational equity and community well-being in</w:t>
      </w:r>
      <w:r>
        <w:t xml:space="preserve"> </w:t>
      </w:r>
      <w:r>
        <w:rPr>
          <w:bCs/>
          <w:b/>
        </w:rPr>
        <w:t xml:space="preserve">Vietnam Ho Chi Minh City</w:t>
      </w:r>
      <w:r>
        <w:t xml:space="preserve">. I look forward to contributing meaningfully as a licensed</w:t>
      </w:r>
      <w:r>
        <w:t xml:space="preserve"> </w:t>
      </w:r>
      <w:r>
        <w:rPr>
          <w:bCs/>
          <w:b/>
        </w:rPr>
        <w:t xml:space="preserve">Psychologist</w:t>
      </w:r>
      <w:r>
        <w:t xml:space="preserve"> </w:t>
      </w:r>
      <w:r>
        <w:t xml:space="preserve">who has earned the trust of this city through education, empathy, and action.</w:t>
      </w:r>
    </w:p>
    <w:p>
      <w:pPr>
        <w:pStyle w:val="BodyText"/>
      </w:pPr>
      <w:r>
        <w:t xml:space="preserve">Sincerely,</w:t>
      </w:r>
    </w:p>
    <w:p>
      <w:pPr>
        <w:pStyle w:val="BodyText"/>
      </w:pPr>
      <w:r>
        <w:t xml:space="preserve">[Your Full Name]</w:t>
      </w:r>
    </w:p>
    <w:p>
      <w:pPr>
        <w:pStyle w:val="BodyText"/>
      </w:pPr>
      <w:r>
        <w:t xml:space="preserve">[Contact Information: Email | Phone | Address in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Ho Chi Minh City</dc:title>
  <dc:creator/>
  <cp:keywords/>
  <dcterms:created xsi:type="dcterms:W3CDTF">2026-07-24T13:45:46Z</dcterms:created>
  <dcterms:modified xsi:type="dcterms:W3CDTF">2026-07-24T13:45:46Z</dcterms:modified>
</cp:coreProperties>
</file>

<file path=docProps/custom.xml><?xml version="1.0" encoding="utf-8"?>
<Properties xmlns="http://schemas.openxmlformats.org/officeDocument/2006/custom-properties" xmlns:vt="http://schemas.openxmlformats.org/officeDocument/2006/docPropsVTypes"/>
</file>