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Radiologist</w:t>
      </w:r>
      <w:r>
        <w:t xml:space="preserve"> </w:t>
      </w:r>
      <w:r>
        <w:t xml:space="preserve">Training</w:t>
      </w:r>
      <w:r>
        <w:t xml:space="preserve"> </w:t>
      </w:r>
      <w:r>
        <w:t xml:space="preserve">in</w:t>
      </w:r>
      <w:r>
        <w:t xml:space="preserve"> </w:t>
      </w:r>
      <w:r>
        <w:t xml:space="preserve">Australia</w:t>
      </w:r>
      <w:r>
        <w:t xml:space="preserve"> </w:t>
      </w:r>
      <w:r>
        <w:t xml:space="preserve">Sydney</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Australian Medical Training Foundation</w:t>
      </w:r>
      <w:r>
        <w:br/>
      </w:r>
      <w:r>
        <w:t xml:space="preserve">Sydney, New South Wales</w:t>
      </w:r>
      <w:r>
        <w:br/>
      </w:r>
    </w:p>
    <w:bookmarkStart w:id="20" w:name="Xd69daedc7eaac11889f409d9ffdf0ab28e30860"/>
    <w:p>
      <w:pPr>
        <w:pStyle w:val="Heading2"/>
      </w:pPr>
      <w:r>
        <w:t xml:space="preserve">Application for Radiologist Scholarship Program</w:t>
      </w:r>
    </w:p>
    <w:p>
      <w:pPr>
        <w:pStyle w:val="FirstParagraph"/>
      </w:pPr>
      <w:r>
        <w:t xml:space="preserve">Dear Scholarship Committee,</w:t>
      </w:r>
    </w:p>
    <w:p>
      <w:pPr>
        <w:pStyle w:val="BodyText"/>
      </w:pPr>
      <w:r>
        <w:t xml:space="preserve">I am writing to submit my formal application for the prestigious Radiologist Training Scholarship at the Australian Medical Training Foundation, with a specific focus on advancing my career as an aspiring Radiologist in Australia Sydney. As a dedicated medical professional with five years of clinical experience across three continents, I have developed a profound commitment to diagnostic imaging excellence—a pursuit that finds its ideal expression within Sydney's world-class healthcare ecosystem. This Scholarship Application Letter represents not merely an application for financial support, but a testament to my unwavering dedication to elevating radiological care in one of the most dynamic medical environments globally.</w:t>
      </w:r>
    </w:p>
    <w:p>
      <w:pPr>
        <w:pStyle w:val="BodyText"/>
      </w:pPr>
      <w:r>
        <w:t xml:space="preserve">My journey toward becoming a Radiologist began during my undergraduate studies at [University Name], where I became fascinated by the intersection of advanced imaging technology and diagnostic precision. This passion deepened during my residency at [Hospital Name], where I performed over 5,000 radiological procedures across CT, MRI, and interventional radiology. However, it was during a rotational placement in Melbourne that I first experienced the transformative potential of Australia's integrated healthcare model—particularly its emphasis on multidisciplinary collaboration and patient-centered imaging protocols. This experience crystallized my decision to pursue specialized Radiologist training in Australia Sydney, where cutting-edge facilities like the Royal Prince Alfred Hospital’s Imaging Centre and St Vincent’s Hospital’s AI-driven radiology department offer unparalleled learning environments.</w:t>
      </w:r>
    </w:p>
    <w:p>
      <w:pPr>
        <w:pStyle w:val="BodyText"/>
      </w:pPr>
      <w:r>
        <w:t xml:space="preserve">What distinguishes Australia Sydney as my destination for Radiologist specialization is its unique confluence of medical innovation, cultural diversity, and commitment to equitable healthcare access. Unlike other global hubs, Sydney's radiological landscape actively addresses rural-urban disparities through mobile imaging units and tele-radiology networks—a mission that aligns perfectly with my professional ethos. I have closely followed initiatives like the NSW Government’s Radiology Workforce Strategy 2030, which emphasizes training for underserved communities. My proposed research on AI-enhanced early detection of lung pathology in Aboriginal populations directly supports this strategic vision, and I am eager to contribute to such meaningful work under Sydney’s leading institutions.</w:t>
      </w:r>
    </w:p>
    <w:p>
      <w:pPr>
        <w:pStyle w:val="BodyText"/>
      </w:pPr>
      <w:r>
        <w:t xml:space="preserve">My academic trajectory further demonstrates my readiness for advanced Radiologist training. I recently completed a Master of Medical Imaging with distinction from [University], focusing on quantitative radiomics in oncology. My thesis, "Machine Learning Algorithms for Improved Tumor Characterization in Pediatric MRI," was published in the *Australian Journal of Radiology* and recognized at the 2023 ANZ Society of Medical Imaging conference. This work reflects my commitment to leveraging technology—not replacing human expertise—to enhance diagnostic accuracy. I am particularly inspired by Professor Jane Smith’s pioneering work at Sydney University on deep learning for early-stage breast cancer detection, which has influenced my own clinical approach to radiological interpretation.</w:t>
      </w:r>
    </w:p>
    <w:p>
      <w:pPr>
        <w:pStyle w:val="BodyText"/>
      </w:pPr>
      <w:r>
        <w:t xml:space="preserve">Financially, this Scholarship Application Letter is essential to my career trajectory. As an international medical graduate without Australian residency sponsorship, the costs of advanced training—including certification exams (RACP/RACMA), specialized equipment access fees, and Sydney-based accommodation—would otherwise be prohibitive. This scholarship would provide critical support for: 1) My RANZCR fellowship preparation, 2) Participation in the Royal Australasian College of Radiologists’ Advanced Imaging Course at Westmead Hospital, and 3) Development of a community-focused radiology outreach program. The investment will directly translate into measurable outcomes—within two years I aim to establish a low-cost screening initiative for remote Sydney communities, mirroring successful models like the Northern NSW Mobile MRI Unit.</w:t>
      </w:r>
    </w:p>
    <w:p>
      <w:pPr>
        <w:pStyle w:val="BodyText"/>
      </w:pPr>
      <w:r>
        <w:t xml:space="preserve">What truly sets me apart is my dual expertise in clinical practice and health technology innovation. During my fellowship at [Hospital Name], I co-developed a cloud-based PACS system that reduced report turnaround time by 40% for emergency trauma cases—work later adopted statewide by the NSW Health Department. This experience taught me that exceptional Radiologists must be both skilled clinicians and technological facilitators, a philosophy I intend to champion within Australia Sydney’s evolving healthcare landscape. I am particularly eager to collaborate with initiatives like the Sydney Local Health District’s Digital Imaging Taskforce, where radiologists and data scientists co-design patient pathways.</w:t>
      </w:r>
    </w:p>
    <w:p>
      <w:pPr>
        <w:pStyle w:val="BodyText"/>
      </w:pPr>
      <w:r>
        <w:t xml:space="preserve">My commitment extends beyond clinical excellence to community impact. In my current role as a visiting Radiologist at [Hospital Name] in Southeast Asia, I implemented a radiology education program for 200+ junior staff that improved diagnostic accuracy by 35%. This experience solidified my belief that radiological advancement must be collective. Upon completing training in Australia Sydney, I plan to mentor international medical graduates through the Australian Medical Council’s pathway programs—ensuring knowledge transfer across cultural and linguistic divides. My long-term vision includes establishing a Radiologist-led mobile imaging service for Western Sydney’s multicultural communities, addressing critical access gaps identified in recent NSW Health reports.</w:t>
      </w:r>
    </w:p>
    <w:p>
      <w:pPr>
        <w:pStyle w:val="BodyText"/>
      </w:pPr>
      <w:r>
        <w:t xml:space="preserve">I recognize that Australia Sydney has earned global acclaim for its medical training rigor and ethical standards. The Australian Medical Council’s accreditation framework ensures that every Radiologist emerging from these programs meets the highest international benchmarks—a standard I have personally committed to upholding. This scholarship would enable me to contribute meaningfully to Australia’s reputation as a leader in radiological innovation while fulfilling my personal mission: making advanced imaging accessible to all, regardless of socioeconomic status or geographic location.</w:t>
      </w:r>
    </w:p>
    <w:p>
      <w:pPr>
        <w:pStyle w:val="BodyText"/>
      </w:pPr>
      <w:r>
        <w:t xml:space="preserve">In conclusion, this Scholarship Application Letter represents more than an academic pursuit—it is a pledge to join the ranks of Australia Sydney’s most influential Radiologists and help shape the future of medical imaging. I am eager to bring my technical expertise, cross-cultural experience, and community-focused vision to your esteemed program. Thank you for considering my application; I welcome the opportunity to discuss how my background aligns with your mission during an interview at your convenience.</w:t>
      </w:r>
    </w:p>
    <w:p>
      <w:pPr>
        <w:pStyle w:val="BodyText"/>
      </w:pPr>
      <w:r>
        <w:t xml:space="preserve">Respectfully submitted,</w:t>
      </w:r>
    </w:p>
    <w:p>
      <w:pPr>
        <w:pStyle w:val="BodyText"/>
      </w:pPr>
      <w:r>
        <w:rPr>
          <w:bCs/>
          <w:b/>
        </w:rPr>
        <w:t xml:space="preserve">[Your Full Name]</w:t>
      </w:r>
      <w:r>
        <w:br/>
      </w:r>
      <w:r>
        <w:t xml:space="preserve">International Medical Graduate (IMG)</w:t>
      </w:r>
      <w:r>
        <w:br/>
      </w:r>
      <w:r>
        <w:t xml:space="preserve">Radiology Trainee, [Current Institution]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Radiologist Training in Australia Sydney</dc:title>
  <dc:creator/>
  <dc:language>en</dc:language>
  <cp:keywords/>
  <dcterms:created xsi:type="dcterms:W3CDTF">2026-07-23T08:07:52Z</dcterms:created>
  <dcterms:modified xsi:type="dcterms:W3CDTF">2026-07-23T08:07:52Z</dcterms:modified>
</cp:coreProperties>
</file>

<file path=docProps/custom.xml><?xml version="1.0" encoding="utf-8"?>
<Properties xmlns="http://schemas.openxmlformats.org/officeDocument/2006/custom-properties" xmlns:vt="http://schemas.openxmlformats.org/officeDocument/2006/docPropsVTypes"/>
</file>