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5e41208267aa5eca4742a96cbe47ff11023f47d"/>
    <w:p>
      <w:pPr>
        <w:pStyle w:val="Heading1"/>
      </w:pPr>
      <w:r>
        <w:t xml:space="preserve">Scholarship Application Letter: Advancing Radiological Excellence in Chile Santiago</w:t>
      </w:r>
    </w:p>
    <w:p>
      <w:pPr>
        <w:pStyle w:val="FirstParagraph"/>
      </w:pPr>
      <w:r>
        <w:t xml:space="preserve">Dear Scholarship Selection Committee,</w:t>
      </w:r>
    </w:p>
    <w:p>
      <w:pPr>
        <w:pStyle w:val="BodyText"/>
      </w:pPr>
      <w:r>
        <w:t xml:space="preserve">It is with profound enthusiasm and unwavering dedication to medical innovation that I submit this Scholarship Application Letter for the prestigious International Radiology Advancement Fellowship at the Universidad de Chile School of Medicine in Santiago. As a highly motivated and clinically experienced Radiologist, I am committed to addressing critical gaps in diagnostic imaging accessibility across Chile, with a specific focus on leveraging advanced radiological technologies within Santiago’s dynamic healthcare ecosystem. This scholarship represents not merely an opportunity for personal growth but a strategic investment in strengthening Chile’s medical infrastructure through specialized radiological expertise.</w:t>
      </w:r>
    </w:p>
    <w:p>
      <w:pPr>
        <w:pStyle w:val="BodyText"/>
      </w:pPr>
      <w:r>
        <w:t xml:space="preserve">My journey as a Radiologist began during my undergraduate studies at the University of Buenos Aires, where I developed a deep fascination with medical imaging’s transformative potential. Following my MD graduation and residency at Hospital Italiano de Buenos Aires, I served as a diagnostic Radiologist for three years in Argentina’s public health sector—managing over 12,000 complex imaging cases annually across CT, MRI, and ultrasound modalities. This experience underscored the urgent need for radiological capacity building in Latin American healthcare systems. In particular, Chile’s evolving healthcare landscape presents a compelling context for my professional contribution: while Santiago boasts world-class institutions like Clínica Las Condes and Clinica Barros Luco Torre Tagle, rural regions face severe radiology shortages, creating inequities in cancer detection and trauma care. My scholarship goal is to bridge this gap through advanced training directly applicable to Chile’s unique needs.</w:t>
      </w:r>
    </w:p>
    <w:p>
      <w:pPr>
        <w:pStyle w:val="BodyText"/>
      </w:pPr>
      <w:r>
        <w:t xml:space="preserve">The significance of this Scholarship Application Letter extends beyond personal ambition; it embodies a response to Chile Santiago’s pressing healthcare priorities. As the nation’s political and medical capital, Santiago serves as a laboratory for national health policy implementation. According to the Chilean Ministry of Health (2023), 68% of diagnostic imaging centers are concentrated in Santiago Metropolitan Region despite serving only 40% of Chile’s population. This imbalance directly impacts cancer survival rates—early detection via advanced radiology could reduce mortality by up to 35% in underserved communities. I propose to address this through my scholarship-supported research on AI-assisted mammography protocols tailored for low-resource settings, a project aligning with Santiago-based initiatives like the FONASA digital imaging integration program. My prior work developing streamlined imaging workflows at Buenos Aires’ Hospital de Clínicas has demonstrated 25% faster diagnostic turnaround times—a model I aim to adapt for Chilean public hospitals.</w:t>
      </w:r>
    </w:p>
    <w:p>
      <w:pPr>
        <w:pStyle w:val="BodyText"/>
      </w:pPr>
      <w:r>
        <w:t xml:space="preserve">My academic credentials provide a robust foundation for this mission. I hold a Master’s in Medical Physics from the University of São Paulo (2021), where my thesis on radiation dose optimization in pediatric MRI earned recognition at the Latin American Radiology Congress. Additionally, I am certified by the American College of Radiology and have co-authored 8 peer-reviewed publications on imaging innovation, including "Cost-Effective Ultrasound Screening in Underserved Populations" (Journal of Global Health Imaging, 2022). Yet my technical expertise is equally matched by cultural fluency: I am fluent in Spanish with native-level proficiency from eight years of clinical practice across Latin America. This allows me to seamlessly engage with Chilean healthcare teams—understanding not just the medical challenges but also the socio-cultural context of patient care in Santiago.</w:t>
      </w:r>
    </w:p>
    <w:p>
      <w:pPr>
        <w:pStyle w:val="BodyText"/>
      </w:pPr>
      <w:r>
        <w:t xml:space="preserve">Why Santiago? The city’s unique convergence of academic excellence, public health infrastructure, and technological innovation makes it the ideal launchpad for my professional mission. Institutions like Pontificia Universidad Católica de Chile (PUC) and Universidad de Chile offer cutting-edge facilities such as the Center for Advanced Medical Imaging—where I seek mentorship under Dr. María Teresa Silva, a pioneer in radiomics applications for Latin American cancer cohorts. Santiago’s status as a hub for health tech startups (e.g., DiagnoHealth S.A.) also positions me to collaborate on implementing AI tools that democratize advanced radiology access. Crucially, my scholarship would enable me to conduct fieldwork at public clinics across Santiago’s communes—such as La Pintana and San Miguel—to design context-specific imaging protocols addressing local barriers like equipment maintenance delays or radiologist shortages.</w:t>
      </w:r>
    </w:p>
    <w:p>
      <w:pPr>
        <w:pStyle w:val="BodyText"/>
      </w:pPr>
      <w:r>
        <w:t xml:space="preserve">This Scholarship Application Letter represents a meticulously aligned proposal: I will dedicate 100% of my scholarship funds to tuition, advanced training at Santiago’s premier imaging centers, and field research costs. No personal resources will be diverted from this mission. In return, I pledge to develop a sustainable radiology capacity-building framework for Chile’s public health system upon completion—specifically targeting 3 new community clinics in Santiago with tele-radiology integration models by 2027. My long-term vision is to establish the first AI-driven mobile imaging unit serving Santiago’s peri-urban communities, directly reducing diagnostic delays that currently claim thousands of preventable lives annually.</w:t>
      </w:r>
    </w:p>
    <w:p>
      <w:pPr>
        <w:pStyle w:val="BodyText"/>
      </w:pPr>
      <w:r>
        <w:t xml:space="preserve">Chile Santiago demands radiological innovation not as an academic exercise but as a public health imperative. Having observed Chile’s remarkable progress under the National Digital Health Strategy, I am energized by the opportunity to contribute to this momentum. My background in high-volume clinical imaging, coupled with my strategic focus on scalable solutions for resource-constrained environments, positions me to maximize the impact of this scholarship within Santiago’s healthcare fabric. This is not merely a career step—it is a commitment to transforming how radiology serves Chileans at every socioeconomic level.</w:t>
      </w:r>
    </w:p>
    <w:p>
      <w:pPr>
        <w:pStyle w:val="BodyText"/>
      </w:pPr>
      <w:r>
        <w:t xml:space="preserve">I respectfully request the opportunity to discuss how my expertise as a Radiologist can directly support Chile Santiago’s vision for equitable, cutting-edge healthcare. Thank you for considering this Scholarship Application Letter. I have attached all required documentation and welcome the chance to provide further details at your earliest convenience.</w:t>
      </w:r>
    </w:p>
    <w:p>
      <w:pPr>
        <w:pStyle w:val="BodyText"/>
      </w:pPr>
      <w:r>
        <w:t xml:space="preserve">Sincerely,</w:t>
      </w:r>
    </w:p>
    <w:p>
      <w:pPr>
        <w:pStyle w:val="BodyText"/>
      </w:pPr>
      <w:r>
        <w:t xml:space="preserve">[Your Full Name]</w:t>
      </w:r>
    </w:p>
    <w:p>
      <w:pPr>
        <w:pStyle w:val="BodyText"/>
      </w:pPr>
      <w:r>
        <w:t xml:space="preserve">Board-Certified Radiologist</w:t>
      </w:r>
    </w:p>
    <w:p>
      <w:pPr>
        <w:pStyle w:val="BodyText"/>
      </w:pPr>
      <w:r>
        <w:t xml:space="preserve">Email: your.email@domain.com | Phone: +56 XX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Chile Santiago</dc:title>
  <dc:creator/>
  <dc:language>en</dc:language>
  <cp:keywords/>
  <dcterms:created xsi:type="dcterms:W3CDTF">2026-07-21T02:01:18Z</dcterms:created>
  <dcterms:modified xsi:type="dcterms:W3CDTF">2026-07-21T02:01:18Z</dcterms:modified>
</cp:coreProperties>
</file>

<file path=docProps/custom.xml><?xml version="1.0" encoding="utf-8"?>
<Properties xmlns="http://schemas.openxmlformats.org/officeDocument/2006/custom-properties" xmlns:vt="http://schemas.openxmlformats.org/officeDocument/2006/docPropsVTypes"/>
</file>