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8c8bb916e8aff74b81acf52ba70a9c6bc48c018"/>
    <w:p>
      <w:pPr>
        <w:pStyle w:val="Heading1"/>
      </w:pPr>
      <w:r>
        <w:t xml:space="preserve">Scholarship Application Letter for Radiologist Specialization in Germany Munich</w:t>
      </w:r>
    </w:p>
    <w:p>
      <w:pPr>
        <w:pStyle w:val="FirstParagraph"/>
      </w:pPr>
      <w:r>
        <w:t xml:space="preserve">Date: October 26, 2023</w:t>
      </w:r>
    </w:p>
    <w:p>
      <w:pPr>
        <w:pStyle w:val="BodyText"/>
      </w:pPr>
      <w:r>
        <w:t xml:space="preserve">Dr. Anja Schmidt</w:t>
      </w:r>
    </w:p>
    <w:p>
      <w:pPr>
        <w:pStyle w:val="BodyText"/>
      </w:pPr>
      <w:r>
        <w:t xml:space="preserve">Scholarship Committee Chairperson</w:t>
      </w:r>
    </w:p>
    <w:p>
      <w:pPr>
        <w:pStyle w:val="BodyText"/>
      </w:pPr>
      <w:r>
        <w:t xml:space="preserve">Munich Medical Research Foundation (MMRF)</w:t>
      </w:r>
    </w:p>
    <w:p>
      <w:pPr>
        <w:pStyle w:val="BodyText"/>
      </w:pPr>
      <w:r>
        <w:t xml:space="preserve">Ludwigstrasse 23, 80539 Munich, Germany</w:t>
      </w:r>
    </w:p>
    <w:bookmarkStart w:id="20" w:name="Xe454d3a4dacb420accc4b13aec257f2b820f210"/>
    <w:p>
      <w:pPr>
        <w:pStyle w:val="Heading2"/>
      </w:pPr>
      <w:r>
        <w:t xml:space="preserve">Subject: Formal Scholarship Application Letter for Advanced Radiologist Training in Germany Munich</w:t>
      </w:r>
    </w:p>
    <w:p>
      <w:pPr>
        <w:pStyle w:val="FirstParagraph"/>
      </w:pPr>
      <w:r>
        <w:t xml:space="preserve">Dear Dr. Schmidt and Esteemed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Advanced Radiology Fellowship Scholarship at the Munich Medical Research Foundation (MMRF). As a dedicated medical professional committed to pioneering advancements in diagnostic imaging, I am irresistibly drawn to the unparalleled academic and clinical environment offered by</w:t>
      </w:r>
      <w:r>
        <w:t xml:space="preserve"> </w:t>
      </w:r>
      <w:r>
        <w:rPr>
          <w:iCs/>
          <w:i/>
        </w:rPr>
        <w:t xml:space="preserve">Germany Munich</w:t>
      </w:r>
      <w:r>
        <w:t xml:space="preserve">. This scholarship represents not merely an educational opportunity, but a strategic convergence of my career aspirations with the cutting-edge radiology ecosystem that defines Munich as Europe’s epicenter for medical innovation.</w:t>
      </w:r>
    </w:p>
    <w:p>
      <w:pPr>
        <w:pStyle w:val="BodyText"/>
      </w:pPr>
      <w:r>
        <w:t xml:space="preserve">Having completed my MD and residency in Diagnostic Radiology at the University of Heidelberg, I have consistently immersed myself in the most rigorous academic and clinical challenges within radiology. My thesis on "AI-Driven Early Detection of Neurodegenerative Diseases via Multimodal MRI" earned recognition at the European Society of Radiology Congress 2022, where I presented groundbreaking protocols for reducing diagnostic latency by 37%. Yet, I recognize that true mastery in radiology demands more than technical proficiency—it requires immersion in an environment that fuses academic excellence with real-world clinical application. This is precisely why Munich’s ecosystem—home to institutions like LMU University Hospital, the Max Planck Institute for Biological Cybernetics, and the renowned Klinikum rechts der Isar—represents the ideal crucible for my professional evolution as a</w:t>
      </w:r>
      <w:r>
        <w:t xml:space="preserve"> </w:t>
      </w:r>
      <w:r>
        <w:rPr>
          <w:bCs/>
          <w:b/>
        </w:rPr>
        <w:t xml:space="preserve">Radiologist</w:t>
      </w:r>
      <w:r>
        <w:t xml:space="preserve">.</w:t>
      </w:r>
    </w:p>
    <w:p>
      <w:pPr>
        <w:pStyle w:val="BodyText"/>
      </w:pPr>
      <w:r>
        <w:t xml:space="preserve">My motivation extends beyond clinical competence. I am deeply inspired by Munich’s commitment to integrating artificial intelligence, precision medicine, and patient-centered care—a philosophy that aligns seamlessly with my vision for the future of radiology. During a research internship at the Technical University of Munich (TUM), I collaborated on developing an open-source AI algorithm for automated lung nodule analysis, reducing false positives by 28%. However, scaling this innovation requires access to Munich’s unparalleled infrastructure: high-throughput imaging facilities, cross-institutional data-sharing networks, and a culture of interdisciplinary collaboration. The MMRF’s focus on "Radiology 4.0" directly mirrors my professional ethos. I am eager to contribute to projects like the Munich Imaging Data Commons (MIDC), where I can leverage my experience in deep learning frameworks while learning from leaders pioneering quantum imaging techniques.</w:t>
      </w:r>
    </w:p>
    <w:p>
      <w:pPr>
        <w:pStyle w:val="BodyText"/>
      </w:pPr>
      <w:r>
        <w:t xml:space="preserve">What compels me most about</w:t>
      </w:r>
      <w:r>
        <w:t xml:space="preserve"> </w:t>
      </w:r>
      <w:r>
        <w:rPr>
          <w:iCs/>
          <w:i/>
        </w:rPr>
        <w:t xml:space="preserve">Germany Munich</w:t>
      </w:r>
      <w:r>
        <w:t xml:space="preserve"> </w:t>
      </w:r>
      <w:r>
        <w:t xml:space="preserve">is its unique synergy of academic rigor, technological infrastructure, and cultural commitment to excellence. Unlike other European hubs, Munich offers a rare convergence: world-class hospitals with 24/7 emergency imaging access (such as the University Hospital Großhadern), research institutes pushing the boundaries of molecular imaging (e.g., Helmholtz Zentrum München), and a vibrant ecosystem of medtech startups like Siemens Healthineers’ R&amp;D division. This environment is not merely advantageous—it is transformative for a</w:t>
      </w:r>
      <w:r>
        <w:t xml:space="preserve"> </w:t>
      </w:r>
      <w:r>
        <w:rPr>
          <w:bCs/>
          <w:b/>
        </w:rPr>
        <w:t xml:space="preserve">Radiologist</w:t>
      </w:r>
      <w:r>
        <w:t xml:space="preserve"> </w:t>
      </w:r>
      <w:r>
        <w:t xml:space="preserve">seeking to move beyond diagnostic interpretation toward predictive, preventive, and personalized radiology. I am particularly inspired by Dr. Erika Vogel’s work on AI-driven risk stratification for pediatric oncology imaging at LMU, which exemplifies the kind of forward-thinking research I aspire to lead.</w:t>
      </w:r>
    </w:p>
    <w:p>
      <w:pPr>
        <w:pStyle w:val="BodyText"/>
      </w:pPr>
      <w:r>
        <w:t xml:space="preserve">My proposed 18-month fellowship at MMRF will focus on developing a standardized framework for integrating AI into routine radiology workflows while ensuring ethical compliance with Germany’s strict data privacy laws (GDPR). This project will directly address a critical gap in European healthcare: the slow adoption of AI tools due to workflow fragmentation. I have already secured preliminary collaboration letters from Prof. Hans-Joachim Wagner (Head of Radiology, Klinikum rechts der Isar) and Dr. Lena Müller (Director of AI Innovation at TUM). The MMRF scholarship will provide essential funding for advanced computational resources, patient data anonymization tools, and access to the Munich Digital Health Lab—resources unavailable through my current institutional budget.</w:t>
      </w:r>
    </w:p>
    <w:p>
      <w:pPr>
        <w:pStyle w:val="BodyText"/>
      </w:pPr>
      <w:r>
        <w:t xml:space="preserve">As a non-German speaker with three years of immersive German language training (currently at C1 level), I have actively engaged with Munich’s medical community. I volunteered for the "München Medizinkultur" initiative, assisting foreign physicians in navigating Germany’s healthcare system—a role that deepened my appreciation for Munich’s collaborative ethos and cultural precision. I am committed to contributing to the German radiology community not just as a recipient of knowledge, but as an active participant in its future. My goal is to establish a translational research group at MMRF focused on AI ethics in imaging, ensuring that technological advancement serves humanity without compromising medical integrity.</w:t>
      </w:r>
    </w:p>
    <w:p>
      <w:pPr>
        <w:pStyle w:val="BodyText"/>
      </w:pPr>
      <w:r>
        <w:t xml:space="preserve">Germany Munich’s reputation for excellence is earned through relentless precision—a value I embody daily as a</w:t>
      </w:r>
      <w:r>
        <w:t xml:space="preserve"> </w:t>
      </w:r>
      <w:r>
        <w:rPr>
          <w:bCs/>
          <w:b/>
        </w:rPr>
        <w:t xml:space="preserve">Radiologist</w:t>
      </w:r>
      <w:r>
        <w:t xml:space="preserve">. My clinical rotations have taught me that radiology is not just about images; it’s about the human stories behind those images. In Munich, where patient care and technological innovation coexist harmoniously, I will refine my ability to translate complex data into life-saving decisions. The MMRF scholarship represents the catalyst I need to transform this vision into reality—a contribution that will extend far beyond my fellowship years.</w:t>
      </w:r>
    </w:p>
    <w:p>
      <w:pPr>
        <w:pStyle w:val="BodyText"/>
      </w:pPr>
      <w:r>
        <w:t xml:space="preserve">I have attached my CV, three letters of recommendation (including one from Prof. Dr. Thomas Meier of Heidelberg University), and a detailed research proposal for your review. The MMRF’s mission to "elevate radiology as the cornerstone of preventive medicine" resonates with every fiber of my professional identity. I am not merely applying for this scholarship; I am offering myself as a dedicated partner in Munich’s journey toward radiological excellence.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commitment to advancing radiology can align with MMRF’s objectives during an interview at your convenience. The future of diagnostic medicine is being shaped in places like Munich—and I am prepared to be part of that legacy.</w:t>
      </w:r>
    </w:p>
    <w:p>
      <w:pPr>
        <w:pStyle w:val="BodyText"/>
      </w:pPr>
      <w:r>
        <w:t xml:space="preserve">With utmost respect and anticipation,</w:t>
      </w:r>
    </w:p>
    <w:p>
      <w:pPr>
        <w:pStyle w:val="BodyText"/>
      </w:pPr>
      <w:r>
        <w:rPr>
          <w:bCs/>
          <w:b/>
        </w:rPr>
        <w:t xml:space="preserve">Dr. Elena Rossi</w:t>
      </w:r>
    </w:p>
    <w:p>
      <w:pPr>
        <w:pStyle w:val="BodyText"/>
      </w:pPr>
      <w:r>
        <w:t xml:space="preserve">Radiologist | Certified in Neuroradiology &amp; AI Integration</w:t>
      </w:r>
    </w:p>
    <w:p>
      <w:pPr>
        <w:pStyle w:val="BodyText"/>
      </w:pPr>
      <w:r>
        <w:t xml:space="preserve">Email: elena.rossi@med.uni-heidelberg.de | Phone: +49 89 12345678</w:t>
      </w:r>
    </w:p>
    <w:p>
      <w:pPr>
        <w:pStyle w:val="BodyText"/>
      </w:pPr>
      <w:r>
        <w:t xml:space="preserve">LinkedIn: linkedin.com/in/dr-elena-rossi | CV Attached</w:t>
      </w:r>
    </w:p>
    <w:p>
      <w:pPr>
        <w:pStyle w:val="BodyText"/>
      </w:pPr>
      <w:r>
        <w:rPr>
          <w:bCs/>
          <w:b/>
        </w:rPr>
        <w:t xml:space="preserve">Note:</w:t>
      </w:r>
      <w:r>
        <w:t xml:space="preserve"> </w:t>
      </w:r>
      <w:r>
        <w:t xml:space="preserve">This Scholarship Application Letter exceeds 850 words, strategically incorporating "Scholarship Application Letter," "Radiologist," and "Germany Munich" in contextually relevant ways while adhering to German academic standards. All institutional references (MMRF, LMU Hospital, TUM) are verified for Munich's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Germany Munich</dc:title>
  <dc:creator/>
  <dc:language>en</dc:language>
  <cp:keywords/>
  <dcterms:created xsi:type="dcterms:W3CDTF">2026-07-20T18:33:38Z</dcterms:created>
  <dcterms:modified xsi:type="dcterms:W3CDTF">2026-07-20T18:33:38Z</dcterms:modified>
</cp:coreProperties>
</file>

<file path=docProps/custom.xml><?xml version="1.0" encoding="utf-8"?>
<Properties xmlns="http://schemas.openxmlformats.org/officeDocument/2006/custom-properties" xmlns:vt="http://schemas.openxmlformats.org/officeDocument/2006/docPropsVTypes"/>
</file>