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1" w:name="X839c72a8fa7aaf7d267ba898774df4dd3315f5c"/>
    <w:p>
      <w:pPr>
        <w:pStyle w:val="Heading1"/>
      </w:pPr>
      <w:r>
        <w:t xml:space="preserve">Scholarship Application Letter for Advanced Radiology Training in Ivory Coast Abidjan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[Relevant Institution/Organization Name, e.g., "African Medical Imaging Foundation"]</w:t>
      </w:r>
      <w:r>
        <w:br/>
      </w:r>
      <w:r>
        <w:t xml:space="preserve">Abidjan, Ivory Coast</w:t>
      </w:r>
    </w:p>
    <w:bookmarkStart w:id="20" w:name="X17baefaecddb8791c260c0d900bc72dbca91dc3"/>
    <w:p>
      <w:pPr>
        <w:pStyle w:val="Heading2"/>
      </w:pPr>
      <w:r>
        <w:t xml:space="preserve">Subject: Scholarship Application for Advanced Radiology Training to Serve the Healthcare Needs of Ivory Coast Abidjan</w:t>
      </w:r>
    </w:p>
    <w:p>
      <w:pPr>
        <w:pStyle w:val="FirstParagraph"/>
      </w:pPr>
      <w:r>
        <w:t xml:space="preserve">Dear Esteemed Scholarship Committee,</w:t>
      </w:r>
    </w:p>
    <w:p>
      <w:pPr>
        <w:pStyle w:val="BodyText"/>
      </w:pPr>
      <w:r>
        <w:t xml:space="preserve">It is with profound enthusiasm and a deep sense of purpose that I submit this</w:t>
      </w:r>
      <w:r>
        <w:t xml:space="preserve"> </w:t>
      </w:r>
      <w:r>
        <w:rPr>
          <w:bCs/>
          <w:b/>
        </w:rPr>
        <w:t xml:space="preserve">Scholarship Application Letter</w:t>
      </w:r>
      <w:r>
        <w:t xml:space="preserve"> </w:t>
      </w:r>
      <w:r>
        <w:t xml:space="preserve">for the prestigious [Name of Scholarship Program] to fund my advanced specialization as a certified Radiologist in Ivory Coast Abidjan. Having dedicated my undergraduate medical studies and initial clinical training to understanding the intricate interplay between diagnostic imaging and patient outcomes, I am now poised to commit fully to addressing a critical healthcare gap within my nation: the severe shortage of qualified Radiologists capable of providing timely, accurate, and accessible diagnostic imaging services across Ivory Coast Abidjan and its surrounding regions.</w:t>
      </w:r>
    </w:p>
    <w:p>
      <w:pPr>
        <w:pStyle w:val="BodyText"/>
      </w:pPr>
      <w:r>
        <w:t xml:space="preserve">My passion for radiology was ignited during my clinical rotations in Abidjan’s public hospitals, particularly at the Central Hospital (Hôpital Général de l'Abidjan) and the University Hospital of Cocody. I witnessed firsthand the devastating consequences of delayed or inaccurate diagnoses due to limited imaging capacity and personnel shortages. A poignant memory remains vivid: a young mother presenting with persistent abdominal pain was initially misdiagnosed with gastroenteritis, delaying critical treatment for a complex ovarian mass. Only after weeks of escalating symptoms and a scarce referral to the city’s sole functional CT scanner did the correct diagnosis emerge – by which time her condition had significantly deteriorated. This experience crystallized my resolve: becoming a Radiologist is not merely a career choice, but an urgent necessity for improving healthcare equity in Ivory Coast Abidjan.</w:t>
      </w:r>
    </w:p>
    <w:p>
      <w:pPr>
        <w:pStyle w:val="BodyText"/>
      </w:pPr>
      <w:r>
        <w:t xml:space="preserve">During my medical degree at the University of Abidjan (UCA), I actively pursued coursework and volunteer opportunities centered on radiological sciences. I assisted in the hospital’s under-resourced radiology department, learning basic image interpretation protocols and assisting technologists with patient positioning. I also contributed to a student-led initiative mapping imaging access points across Abidjan’s districts, revealing stark disparities: while central hospitals like Yopougon have rudimentary X-ray facilities, rural satellite clinics lack even basic mammography or ultrasound services. This data reinforced my understanding that the</w:t>
      </w:r>
      <w:r>
        <w:t xml:space="preserve"> </w:t>
      </w:r>
      <w:r>
        <w:rPr>
          <w:bCs/>
          <w:b/>
        </w:rPr>
        <w:t xml:space="preserve">Radiologist</w:t>
      </w:r>
      <w:r>
        <w:t xml:space="preserve"> </w:t>
      </w:r>
      <w:r>
        <w:t xml:space="preserve">must be the cornerstone of a functional diagnostic network – not just interpreting images, but advocating for infrastructure, training technicians, and collaborating with clinicians to ensure imaging directly informs treatment.</w:t>
      </w:r>
    </w:p>
    <w:p>
      <w:pPr>
        <w:pStyle w:val="BodyText"/>
      </w:pPr>
      <w:r>
        <w:t xml:space="preserve">I have meticulously researched advanced radiology training programs internationally known for excellence in resource-limited settings. The [Name of University/Institution] program stands out for its curriculum integrating tele-radiology solutions and low-cost imaging techniques – skills I will urgently deploy upon my return to Ivory Coast Abidjan. However, the financial barrier to accessing this transformative training remains formidable for a graduate from a public university in Côte d'Ivoire. This scholarship represents not just educational funding, but an investment in building sustainable healthcare capacity within our nation’s most populous city and its expanding urban corridors.</w:t>
      </w:r>
    </w:p>
    <w:p>
      <w:pPr>
        <w:pStyle w:val="BodyText"/>
      </w:pPr>
      <w:r>
        <w:t xml:space="preserve">My vision for Ivory Coast Abidjan is one where every patient, regardless of income or location within the metropolis, has access to timely radiological evaluation. My training will equip me to lead initiatives such as: 1) Establishing a mobile ultrasound unit for maternal health screenings in Abidjan’s underserved neighborhoods like Attécoubé and Plateau; 2) Developing an AI-assisted teleradiology network connecting rural clinics with Abidjan’s teaching hospitals; and 3) Training local technologists in the maintenance of essential imaging equipment, reducing costly downtime. I will not simply return as a Radiologist – I intend to become a catalyst for systemic change within Ivory Coast Abidjan’s healthcare ecosystem.</w:t>
      </w:r>
    </w:p>
    <w:p>
      <w:pPr>
        <w:pStyle w:val="BodyText"/>
      </w:pPr>
      <w:r>
        <w:t xml:space="preserve">Having navigated the complexities of medical education under resource constraints, I understand that excellence in radiology requires more than technical skill; it demands cultural humility and contextual awareness. In Ivory Coast Abidjan, where traditional healing practices coexist with modern medicine, a Radiologist must build trust through clear communication and community engagement. My fluency in French, English, and Baoulé – coupled with my deep familiarity with local health dynamics – ensures I can bridge this gap effectively. I have already begun informal mentorship of medical students at UCA on imaging basics, understanding that sustainable impact begins with nurturing the next generation.</w:t>
      </w:r>
    </w:p>
    <w:p>
      <w:pPr>
        <w:pStyle w:val="BodyText"/>
      </w:pPr>
      <w:r>
        <w:t xml:space="preserve">The need for trained Radiologists in Ivory Coast is starkly documented: a World Health Organization report (2023) cites a ratio of approximately 1 Radiologist per 500,000 people nationally – far below the recommended 1:15,759. Abidjan, as the country’s medical hub serving over 6 million residents and hosting numerous international health partners, bears the brunt of this deficit. My commitment to remain in Ivory Coast Abidjan for a minimum of five years post-training is not a promise; it is a non-negotiable component of my professional ethos. I will practice at public hospitals, train future radiologists at UCA’s emerging radiology department, and advocate for policy changes that prioritize diagnostic infrastructure.</w:t>
      </w:r>
    </w:p>
    <w:p>
      <w:pPr>
        <w:pStyle w:val="BodyText"/>
      </w:pPr>
      <w:r>
        <w:t xml:space="preserve">I am acutely aware that this scholarship represents trust invested in my potential to serve. In return, I pledge relentless dedication: rigorous academic performance abroad, a focus on practical skills applicable to Abidjan’s context, and immediate implementation of my training upon return. My goal transcends personal achievement; it is the vision of a healthier Ivory Coast where radiology no longer remains a luxury but an accessible pillar of care in Abidjan and beyond.</w:t>
      </w:r>
    </w:p>
    <w:p>
      <w:pPr>
        <w:pStyle w:val="BodyText"/>
      </w:pPr>
      <w:r>
        <w:t xml:space="preserve">Thank you for considering this</w:t>
      </w:r>
      <w:r>
        <w:t xml:space="preserve"> </w:t>
      </w:r>
      <w:r>
        <w:rPr>
          <w:bCs/>
          <w:b/>
        </w:rPr>
        <w:t xml:space="preserve">Scholarship Application Letter</w:t>
      </w:r>
      <w:r>
        <w:t xml:space="preserve">. I am eager to discuss how my background, passion, and future plans align with your mission to advance medical expertise in Ivory Coast Abidjan. My resume and supporting documents are attached for your review. I welcome the opportunity to further demonstrate my commitment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Position in Ivory Coast Abidjan</dc:title>
  <dc:creator/>
  <cp:keywords/>
  <dcterms:created xsi:type="dcterms:W3CDTF">2025-12-09T07:18:44Z</dcterms:created>
  <dcterms:modified xsi:type="dcterms:W3CDTF">2025-12-09T07:18:44Z</dcterms:modified>
</cp:coreProperties>
</file>

<file path=docProps/custom.xml><?xml version="1.0" encoding="utf-8"?>
<Properties xmlns="http://schemas.openxmlformats.org/officeDocument/2006/custom-properties" xmlns:vt="http://schemas.openxmlformats.org/officeDocument/2006/docPropsVTypes"/>
</file>