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Advanced Radiology Training in Malaysia Kuala Lumpur</w:t>
      </w:r>
    </w:p>
    <w:bookmarkEnd w:id="20"/>
    <w:p>
      <w:pPr>
        <w:pStyle w:val="BodyText"/>
      </w:pPr>
      <w:r>
        <w:t xml:space="preserve">Dr. Amina Hassan</w:t>
      </w:r>
    </w:p>
    <w:p>
      <w:pPr>
        <w:pStyle w:val="BodyText"/>
      </w:pPr>
      <w:r>
        <w:t xml:space="preserve">Department of Medical Imaging</w:t>
      </w:r>
    </w:p>
    <w:p>
      <w:pPr>
        <w:pStyle w:val="BodyText"/>
      </w:pPr>
      <w:r>
        <w:t xml:space="preserve">University of Malaya, Kuala Lumpur</w:t>
      </w:r>
    </w:p>
    <w:p>
      <w:pPr>
        <w:pStyle w:val="BodyText"/>
      </w:pPr>
      <w:r>
        <w:t xml:space="preserve">Malaysia 50603</w:t>
      </w:r>
    </w:p>
    <w:p>
      <w:pPr>
        <w:pStyle w:val="BodyText"/>
      </w:pPr>
      <w:r>
        <w:t xml:space="preserve">Date: October 26, 2023</w:t>
      </w:r>
    </w:p>
    <w:p>
      <w:pPr>
        <w:pStyle w:val="BodyText"/>
      </w:pPr>
      <w:r>
        <w:t xml:space="preserve">Committee for International Medical Scholarships</w:t>
      </w:r>
    </w:p>
    <w:p>
      <w:pPr>
        <w:pStyle w:val="BodyText"/>
      </w:pPr>
      <w:r>
        <w:t xml:space="preserve">Malaysian Ministry of Health Scholarship Program</w:t>
      </w:r>
    </w:p>
    <w:p>
      <w:pPr>
        <w:pStyle w:val="BodyText"/>
      </w:pPr>
      <w:r>
        <w:t xml:space="preserve">Kuala Lumpur, Malaysia 50480</w:t>
      </w:r>
    </w:p>
    <w:bookmarkStart w:id="21" w:name="X5c81b992f1061beb4dc7127f37810b321343e0c"/>
    <w:p>
      <w:pPr>
        <w:pStyle w:val="Heading2"/>
      </w:pPr>
      <w:r>
        <w:t xml:space="preserve">Subject: Formal Application for the Global Radiology Advancement Scholarship</w:t>
      </w:r>
    </w:p>
    <w:bookmarkEnd w:id="21"/>
    <w:p>
      <w:pPr>
        <w:pStyle w:val="FirstParagraph"/>
      </w:pPr>
      <w:r>
        <w:t xml:space="preserve">Dear Esteemed Scholarship Committee,</w:t>
      </w:r>
    </w:p>
    <w:p>
      <w:pPr>
        <w:pStyle w:val="BodyText"/>
      </w:pPr>
      <w:r>
        <w:t xml:space="preserve">I am writing to submit my formal application for the prestigious Global Radiology Advancement Scholarship, with the profound aspiration of becoming a highly skilled and compassionate</w:t>
      </w:r>
      <w:r>
        <w:t xml:space="preserve"> </w:t>
      </w:r>
      <w:r>
        <w:rPr>
          <w:bCs/>
          <w:b/>
        </w:rPr>
        <w:t xml:space="preserve">Radiologist</w:t>
      </w:r>
      <w:r>
        <w:t xml:space="preserve"> </w:t>
      </w:r>
      <w:r>
        <w:t xml:space="preserve">dedicated to serving the healthcare needs of Malaysia's capital city, Kuala Lumpur. As a recent graduate from Cairo University Faculty of Medicine with honors in Diagnostic Radiology, I have meticulously prepared this</w:t>
      </w:r>
      <w:r>
        <w:t xml:space="preserve"> </w:t>
      </w:r>
      <w:r>
        <w:rPr>
          <w:iCs/>
          <w:i/>
        </w:rPr>
        <w:t xml:space="preserve">Scholarship Application Letter</w:t>
      </w:r>
      <w:r>
        <w:t xml:space="preserve"> </w:t>
      </w:r>
      <w:r>
        <w:t xml:space="preserve">to articulate my academic trajectory, professional vision, and unwavering commitment to elevating medical imaging standards in</w:t>
      </w:r>
      <w:r>
        <w:t xml:space="preserve"> </w:t>
      </w:r>
      <w:r>
        <w:rPr>
          <w:bCs/>
          <w:b/>
        </w:rPr>
        <w:t xml:space="preserve">Malaysia Kuala Lumpur</w:t>
      </w:r>
      <w:r>
        <w:t xml:space="preserve">.</w:t>
      </w:r>
    </w:p>
    <w:p>
      <w:pPr>
        <w:pStyle w:val="BodyText"/>
      </w:pPr>
      <w:r>
        <w:t xml:space="preserve">The decision to pursue radiological specialization within the Malaysian healthcare ecosystem is not merely career-oriented but deeply rooted in my conviction that advanced diagnostic imaging is the cornerstone of modern patient-centered care. During my clinical rotations at Kasr Al Ainy Hospital in Cairo, I witnessed how timely and accurate radiological interpretations directly influence treatment efficacy for complex cases—from early-stage oncology detection to trauma management. This experience crystallized my ambition to contribute to Southeast Asia's medical landscape, where rapid urbanization in</w:t>
      </w:r>
      <w:r>
        <w:t xml:space="preserve"> </w:t>
      </w:r>
      <w:r>
        <w:rPr>
          <w:bCs/>
          <w:b/>
        </w:rPr>
        <w:t xml:space="preserve">Malaysia Kuala Lumpur</w:t>
      </w:r>
      <w:r>
        <w:t xml:space="preserve"> </w:t>
      </w:r>
      <w:r>
        <w:t xml:space="preserve">has exponentially increased demand for precision diagnostics. Kuala Lumpur’s status as a regional healthcare hub—home to world-class facilities like the National Cancer Institute and Sunway Medical Centre—makes it the ideal environment for me to translate academic rigor into tangible community impact.</w:t>
      </w:r>
    </w:p>
    <w:p>
      <w:pPr>
        <w:pStyle w:val="BodyText"/>
      </w:pPr>
      <w:r>
        <w:t xml:space="preserve">My academic journey reflects relentless dedication: I graduated top 5% in my class with a thesis on "AI-Enhanced MRI Analysis for Early Neurodegenerative Disease Detection," which was later published in the *Journal of Medical Imaging Research*. I further honed my technical competencies through an intensive internship at King Faisal Specialist Hospital, where I mastered CT, MRI, and interventional radiology protocols. However, I recognize that Malaysia’s unique demographic profile—characterized by a diverse population with rising non-communicable diseases such as diabetes and cardiovascular conditions—requires radiologists trained in culturally sensitive diagnostics. This is precisely why I seek this scholarship: to undertake specialized postgraduate training at the University of Malaya's Faculty of Medicine under Dr. Siti Aishah, a pioneer in low-cost imaging solutions for resource-limited settings.</w:t>
      </w:r>
    </w:p>
    <w:p>
      <w:pPr>
        <w:pStyle w:val="BodyText"/>
      </w:pPr>
      <w:r>
        <w:t xml:space="preserve">The</w:t>
      </w:r>
      <w:r>
        <w:t xml:space="preserve"> </w:t>
      </w:r>
      <w:r>
        <w:rPr>
          <w:bCs/>
          <w:b/>
        </w:rPr>
        <w:t xml:space="preserve">Malaysia Kuala Lumpur</w:t>
      </w:r>
      <w:r>
        <w:t xml:space="preserve"> </w:t>
      </w:r>
      <w:r>
        <w:t xml:space="preserve">context presents both challenges and unparalleled opportunities for radiology innovation. As the nation accelerates its National Health Technology Plan 2030, there is an urgent need for professionals who can bridge cutting-edge technology with equitable access. My proposed research during the scholarship period will focus on developing affordable AI-driven screening tools for early detection of breast cancer in rural-urban fringe communities near Kuala Lumpur—a critical gap given current mammography accessibility barriers. This work aligns directly with the Ministry of Health’s "Healthy Malaysia" initiative, which prioritizes preventive care across all demographic segments. I am particularly inspired by Kuala Lumpur’s recent integration of tele-radiology networks connecting remote clinics to urban centers, and I aim to contribute my technical skills to further this transformative model.</w:t>
      </w:r>
    </w:p>
    <w:p>
      <w:pPr>
        <w:pStyle w:val="BodyText"/>
      </w:pPr>
      <w:r>
        <w:t xml:space="preserve">What sets my vision apart is my commitment to sustainable community engagement. In Cairo, I co-founded "Radiology for All," a volunteer program providing free mobile imaging units for underserved communities. Having witnessed how diagnostic delays exacerbate health inequities, I am determined to replicate this ethos in</w:t>
      </w:r>
      <w:r>
        <w:t xml:space="preserve"> </w:t>
      </w:r>
      <w:r>
        <w:rPr>
          <w:bCs/>
          <w:b/>
        </w:rPr>
        <w:t xml:space="preserve">Malaysia Kuala Lumpur</w:t>
      </w:r>
      <w:r>
        <w:t xml:space="preserve">. With the scholarship’s support, I will establish a similar initiative targeting low-income neighborhoods in Petaling Jaya and Cheras—areas where cancer mortality rates remain elevated due to late diagnosis. My long-term goal is to lead a multidisciplinary imaging center at Putrajaya Hospital, merging advanced radiology with public health outreach to reduce preventable morbidity across the Klang Valley.</w:t>
      </w:r>
    </w:p>
    <w:p>
      <w:pPr>
        <w:pStyle w:val="BodyText"/>
      </w:pPr>
      <w:r>
        <w:t xml:space="preserve">Financially, this scholarship represents more than academic support—it is an investment in Malaysia’s healthcare future. My family’s modest resources would make pursuing specialized training overseas unfeasible without such aid. The scholarship’s coverage of tuition, clinical training expenses, and living costs in Kuala Lumpur will allow me to fully immerse myself in the local medical environment without financial distraction. Moreover, it acknowledges my potential to become an asset to Malaysia’s healthcare workforce rather than a temporary foreign trainee. I am prepared to sign a 5-year service agreement with the Ministry of Health upon completion, ensuring that my expertise directly benefits</w:t>
      </w:r>
      <w:r>
        <w:t xml:space="preserve"> </w:t>
      </w:r>
      <w:r>
        <w:rPr>
          <w:bCs/>
          <w:b/>
        </w:rPr>
        <w:t xml:space="preserve">Malaysia Kuala Lumpur</w:t>
      </w:r>
      <w:r>
        <w:t xml:space="preserve">’s patients for years to come.</w:t>
      </w:r>
    </w:p>
    <w:p>
      <w:pPr>
        <w:pStyle w:val="BodyText"/>
      </w:pPr>
      <w:r>
        <w:t xml:space="preserve">Beyond technical proficiency, I embody the cross-cultural competencies essential for effective practice in multicultural Malaysia. Fluent in English, Malay (B2 level), and Arabic with medical terminology proficiency, I have collaborated successfully with international teams at conferences such as the Asia-Pacific Society of Radiology. In Kuala Lumpur’s diverse society—where Chinese, Malay, Indian, and indigenous communities coexist—I will ensure my radiological practice respects cultural nuances in healthcare communication. For instance, I plan to develop multilingual patient education materials for imaging procedures in the local languages spoken by 70% of Kuala Lumpur residents.</w:t>
      </w:r>
    </w:p>
    <w:p>
      <w:pPr>
        <w:pStyle w:val="BodyText"/>
      </w:pPr>
      <w:r>
        <w:t xml:space="preserve">My proposed training pathway is meticulously designed to maximize impact: Phase 1 (6 months) will focus on mastering digital mammography and ultrasound protocols at University Malaya Medical Centre; Phase 2 (12 months) will involve collaborative research on AI algorithms for tuberculosis screening in lung CTs; Phase 3 (6 months) will comprise community outreach deployment in partnership with the Kuala Lumpur City Hall. This structured approach ensures I deliver immediate value while building long-term capacity. The scholarship’s mentorship component, pairing me with Dr. Lee Wei, a renowned radiologist who transformed imaging services at Pantai Hospital, is particularly invaluable for my professional development.</w:t>
      </w:r>
    </w:p>
    <w:p>
      <w:pPr>
        <w:pStyle w:val="BodyText"/>
      </w:pPr>
      <w:r>
        <w:t xml:space="preserve">I have attached all required documentation: academic transcripts (CGPA 3.8/4.0), letters of recommendation from my thesis advisor and hospital chief radiologist, proof of English proficiency (IELTS 7.5), and a detailed research proposal approved by University Malaya’s Faculty Board. This</w:t>
      </w:r>
      <w:r>
        <w:t xml:space="preserve"> </w:t>
      </w:r>
      <w:r>
        <w:rPr>
          <w:iCs/>
          <w:i/>
        </w:rPr>
        <w:t xml:space="preserve">Scholarship Application Letter</w:t>
      </w:r>
      <w:r>
        <w:t xml:space="preserve"> </w:t>
      </w:r>
      <w:r>
        <w:t xml:space="preserve">is not merely a request—it is a pledge to transform my training into actionable service for</w:t>
      </w:r>
      <w:r>
        <w:t xml:space="preserve"> </w:t>
      </w:r>
      <w:r>
        <w:rPr>
          <w:bCs/>
          <w:b/>
        </w:rPr>
        <w:t xml:space="preserve">Malaysia Kuala Lumpur</w:t>
      </w:r>
      <w:r>
        <w:t xml:space="preserve">. I am eager to discuss how my background in AI-assisted diagnostics, community health advocacy, and cultural fluency align with the Ministry of Health’s strategic goals. Thank you for considering my application. I welcome the opportunity to demonstrate how this scholarship will empower me to become a future leader among</w:t>
      </w:r>
      <w:r>
        <w:t xml:space="preserve"> </w:t>
      </w:r>
      <w:r>
        <w:rPr>
          <w:bCs/>
          <w:b/>
        </w:rPr>
        <w:t xml:space="preserve">Radiologist</w:t>
      </w:r>
      <w:r>
        <w:t xml:space="preserve"> </w:t>
      </w:r>
      <w:r>
        <w:t xml:space="preserve">professionals serving Malaysia’s capital with excellence and empathy.</w:t>
      </w:r>
    </w:p>
    <w:p>
      <w:pPr>
        <w:pStyle w:val="BodyText"/>
      </w:pPr>
      <w:r>
        <w:t xml:space="preserve">Sincerely,</w:t>
      </w:r>
      <w:r>
        <w:br/>
      </w:r>
      <w:r>
        <w:t xml:space="preserve">Dr. Amina Hassan</w:t>
      </w:r>
      <w:r>
        <w:br/>
      </w:r>
      <w:r>
        <w:t xml:space="preserve">Email: dr.aminahassan@um.edu.my</w:t>
      </w:r>
      <w:r>
        <w:br/>
      </w:r>
      <w:r>
        <w:t xml:space="preserve">Phone: +603-12345678</w:t>
      </w:r>
    </w:p>
    <w:p>
      <w:pPr>
        <w:pStyle w:val="BodyText"/>
      </w:pPr>
      <w:r>
        <w:t xml:space="preserve">This document is a formal Scholarship Application Letter submitted for the Global Radiology Advancement Scholarship, with focus on advancing Radiologist expertise in Malaysia Kuala Lumpur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Malaysia Kuala Lumpur</dc:title>
  <dc:creator/>
  <dc:language>en</dc:language>
  <cp:keywords/>
  <dcterms:created xsi:type="dcterms:W3CDTF">2026-07-23T15:18:43Z</dcterms:created>
  <dcterms:modified xsi:type="dcterms:W3CDTF">2026-07-23T15:18:43Z</dcterms:modified>
</cp:coreProperties>
</file>

<file path=docProps/custom.xml><?xml version="1.0" encoding="utf-8"?>
<Properties xmlns="http://schemas.openxmlformats.org/officeDocument/2006/custom-properties" xmlns:vt="http://schemas.openxmlformats.org/officeDocument/2006/docPropsVTypes"/>
</file>