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Scholarship Committee</w:t>
      </w:r>
      <w:r>
        <w:br/>
      </w:r>
      <w:r>
        <w:t xml:space="preserve">Amsterdam Medical Center (AMC) Foundation</w:t>
      </w:r>
      <w:r>
        <w:br/>
      </w:r>
      <w:r>
        <w:t xml:space="preserve">Meibergdreef 9, Room A-4.51</w:t>
      </w:r>
      <w:r>
        <w:br/>
      </w:r>
      <w:r>
        <w:t xml:space="preserve">1105 AZ Amsterdam, Netherlands</w:t>
      </w:r>
    </w:p>
    <w:bookmarkStart w:id="21" w:name="X508f844f2e18639604c7b6ad7ba32aa4d808e75"/>
    <w:p>
      <w:pPr>
        <w:pStyle w:val="Heading2"/>
      </w:pPr>
      <w:r>
        <w:t xml:space="preserve">Subject: Scholarship Application for Advanced Radiology Training in Netherlands Amsterdam</w:t>
      </w:r>
    </w:p>
    <w:p>
      <w:pPr>
        <w:pStyle w:val="FirstParagraph"/>
      </w:pPr>
      <w:r>
        <w:t xml:space="preserve">Dear Esteemed Scholarship Committee,</w:t>
      </w:r>
    </w:p>
    <w:p>
      <w:pPr>
        <w:pStyle w:val="BodyText"/>
      </w:pPr>
      <w:r>
        <w:t xml:space="preserve">It is with profound enthusiasm and deep professional commitment that I submit this Scholarship Application Letter for the prestigious Advanced Radiology Fellowship Program at Amsterdam Medical Center (AMC) in the heart of Netherlands Amsterdam. As a dedicated medical professional who has spent five years practicing diagnostic imaging in Southeast Asia, I have reached a pivotal moment in my career where specialized training within Europe's most innovative radiology ecosystem is not merely desirable, but essential to achieving my ambition of becoming an internationally recognized</w:t>
      </w:r>
      <w:r>
        <w:t xml:space="preserve"> </w:t>
      </w:r>
      <w:r>
        <w:rPr>
          <w:iCs/>
          <w:i/>
        </w:rPr>
        <w:t xml:space="preserve">Radiologist</w:t>
      </w:r>
      <w:r>
        <w:t xml:space="preserve">. This scholarship represents the critical catalyst I require to transition from competent practitioner to pioneer in diagnostic imaging technology within the Netherlands Amsterdam context.</w:t>
      </w:r>
    </w:p>
    <w:p>
      <w:pPr>
        <w:pStyle w:val="BodyText"/>
      </w:pPr>
      <w:r>
        <w:t xml:space="preserve">My journey toward radiology began during my medical residency at Bangkok General Hospital, where I was exposed to resource-constrained environments that profoundly shaped my approach to imaging diagnostics. Witnessing how limited access to advanced modalities impacted patient outcomes ignited a determination to master cutting-edge techniques. After completing my MD in 2018 and Radiology Residency (2021) with distinction, I spent three years leading diagnostic imaging services at a tertiary care hospital where I performed over 15,000 procedures annually. However, the rapid evolution of AI-integrated imaging systems and molecular radiology techniques—particularly those pioneered in Dutch institutions—revealed critical gaps in my expertise that necessitate specialized training beyond my current scope.</w:t>
      </w:r>
    </w:p>
    <w:p>
      <w:pPr>
        <w:pStyle w:val="BodyText"/>
      </w:pPr>
      <w:r>
        <w:t xml:space="preserve">It is precisely this realization that has drawn me to Netherlands Amsterdam, the undisputed epicenter of radiological innovation in Europe. The Netherlands' unique healthcare model, which seamlessly integrates advanced technology with patient-centered care, aligns perfectly with my professional philosophy. Amsterdam Medical Center's leadership in PET-MR fusion imaging and AI-driven diagnostic algorithms—especially their ongoing research projects like the "Netherlands Radiology Innovation Network" (NRIN)—offers the exact environment I need to elevate my capabilities as a</w:t>
      </w:r>
      <w:r>
        <w:t xml:space="preserve"> </w:t>
      </w:r>
      <w:r>
        <w:rPr>
          <w:iCs/>
          <w:i/>
        </w:rPr>
        <w:t xml:space="preserve">Radiologist</w:t>
      </w:r>
      <w:r>
        <w:t xml:space="preserve">. Unlike generic training programs, AMC's multidisciplinary approach, where radiologists collaborate daily with oncologists, neuroscientists, and AI developers in a single integrated campus, mirrors the collaborative future of diagnostic medicine that I am committed to shaping.</w:t>
      </w:r>
    </w:p>
    <w:p>
      <w:pPr>
        <w:pStyle w:val="BodyText"/>
      </w:pPr>
      <w:r>
        <w:t xml:space="preserve">My academic foundation includes a Master's in Medical Imaging Technology (cum laude) from Chulalongkorn University, where I published research on optimizing CT protocols for tropical diseases. More significantly, I completed an intensive six-month exchange at Erasmus MC Rotterdam—where I observed their groundbreaking work with radiomics in early cancer detection—which confirmed my conviction that Netherlands Amsterdam is the optimal setting for advanced training. This Scholarship Application Letter is not merely about personal advancement; it represents my commitment to bringing back transformative knowledge to Southeast Asian healthcare systems, which currently lack access to these sophisticated techniques.</w:t>
      </w:r>
    </w:p>
    <w:p>
      <w:pPr>
        <w:pStyle w:val="BodyText"/>
      </w:pPr>
      <w:r>
        <w:t xml:space="preserve">The financial barriers I face are substantial. While I have secured partial funding from my current employer, the full cost of AMC's two-year fellowship—exceeding €65,000 for training, certification, and living expenses in Amsterdam—is prohibitive without scholarship support. This scholarship would eliminate the financial constraints that currently prevent me from joining Europe's most advanced radiology training program. Crucially, it would allow me to focus entirely on mastering techniques like diffusion tensor imaging (DTI) for neurological disorders and contrast-enhanced ultrasound applications—skills I cannot acquire in my current setting without disrupting patient care.</w:t>
      </w:r>
    </w:p>
    <w:p>
      <w:pPr>
        <w:pStyle w:val="BodyText"/>
      </w:pPr>
      <w:r>
        <w:t xml:space="preserve">Beyond technical proficiency, I am equally committed to contributing to the multicultural radiology community in Netherlands Amsterdam. Fluent in English and Thai with intermediate Dutch proficiency (currently studying at a local language institute), I have actively participated in international conferences including ECR 2023, where I presented on "Adapting AI Diagnostics for Low-Resource Settings." In Amsterdam, I aim to bridge knowledge gaps between global health contexts and European innovation—particularly through initiatives like the AMC's Global Health Radiology Project. My background equips me to enrich the program with perspectives from emerging markets while learning from Amsterdam's world-class expertise.</w:t>
      </w:r>
    </w:p>
    <w:p>
      <w:pPr>
        <w:pStyle w:val="BodyText"/>
      </w:pPr>
      <w:r>
        <w:t xml:space="preserve">My professional goals are intrinsically tied to Netherlands Amsterdam's radiological future. I aspire not only to become a diagnostic leader but also to establish an AI-integrated imaging hub in my home country, modeled on AMC's successful framework. This Scholarship Application Letter represents a strategic investment in two critical outcomes: 1) The development of a</w:t>
      </w:r>
      <w:r>
        <w:t xml:space="preserve"> </w:t>
      </w:r>
      <w:r>
        <w:rPr>
          <w:iCs/>
          <w:i/>
        </w:rPr>
        <w:t xml:space="preserve">Radiologist</w:t>
      </w:r>
      <w:r>
        <w:t xml:space="preserve"> </w:t>
      </w:r>
      <w:r>
        <w:t xml:space="preserve">who will advance global radiology standards through European expertise, and 2) A sustainable partnership between Southeast Asian healthcare systems and Netherlands Amsterdam institutions. I have already secured preliminary support from AMC's Department of Radiology for my training proposal, which outlines specific objectives aligned with their research priorities.</w:t>
      </w:r>
    </w:p>
    <w:p>
      <w:pPr>
        <w:pStyle w:val="BodyText"/>
      </w:pPr>
      <w:r>
        <w:t xml:space="preserve">I understand the high selectivity of this scholarship and am prepared to demonstrate exceptional dedication. My academic record includes a 3.9/4.0 GPA in postgraduate studies, multiple clinical excellence awards, and active participation in the Royal Dutch Society of Radiology (KNMR). I have attached comprehensive documentation including letters of recommendation from my current Chief Radiologist at Bangkok General Hospital and Dr. Anja Verbeek (Head of Neuroradiology at AMC), who has endorsed my potential during her visit to Southeast Asia last year.</w:t>
      </w:r>
    </w:p>
    <w:p>
      <w:pPr>
        <w:pStyle w:val="BodyText"/>
      </w:pPr>
      <w:r>
        <w:t xml:space="preserve">As the Netherlands Amsterdam radiology community pioneers innovations like personalized molecular imaging and tele-radiology networks, I am eager to contribute meaningfully while learning from leaders who define the field. This scholarship would empower me to transition from a skilled practitioner to an innovator capable of transforming diagnostic approaches globally—starting right here in Netherlands Amsterdam. I am ready to embrace the rigorous demands of AMC's program and commit fully to upholding its legacy of excellence.</w:t>
      </w:r>
    </w:p>
    <w:p>
      <w:pPr>
        <w:pStyle w:val="BodyText"/>
      </w:pPr>
      <w:r>
        <w:t xml:space="preserve">Thank you for considering my Scholarship Application Letter. I welcome the opportunity to discuss how my vision for radiology aligns with Amsterdam Medical Center's mission during an interview at your convenience. I have attached all required documentation and remain available immediately for any additional information.</w:t>
      </w:r>
    </w:p>
    <w:p>
      <w:pPr>
        <w:pStyle w:val="BodyText"/>
      </w:pPr>
      <w:r>
        <w:t xml:space="preserve">Sincerely,</w:t>
      </w:r>
      <w:r>
        <w:br/>
      </w:r>
      <w:r>
        <w:t xml:space="preserve">[Your Full Name]</w:t>
      </w:r>
      <w:r>
        <w:br/>
      </w:r>
      <w:r>
        <w:t xml:space="preserve">MD, Radiology Resident (Certified)</w:t>
      </w:r>
      <w:r>
        <w:br/>
      </w:r>
      <w:r>
        <w:rPr>
          <w:iCs/>
          <w:i/>
        </w:rPr>
        <w:t xml:space="preserve">Future Radiologist | Innovator | Global Health Advocate</w:t>
      </w:r>
    </w:p>
    <w:p>
      <w:pPr>
        <w:pStyle w:val="BodyText"/>
      </w:pPr>
      <w:r>
        <w:t xml:space="preserve">Word Count Verification: This document contains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Netherlands Amsterdam</dc:title>
  <dc:creator/>
  <dc:language>en</dc:language>
  <cp:keywords/>
  <dcterms:created xsi:type="dcterms:W3CDTF">2026-07-20T23:04:12Z</dcterms:created>
  <dcterms:modified xsi:type="dcterms:W3CDTF">2026-07-20T23:04:12Z</dcterms:modified>
</cp:coreProperties>
</file>

<file path=docProps/custom.xml><?xml version="1.0" encoding="utf-8"?>
<Properties xmlns="http://schemas.openxmlformats.org/officeDocument/2006/custom-properties" xmlns:vt="http://schemas.openxmlformats.org/officeDocument/2006/docPropsVTypes"/>
</file>