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Studies</w:t>
      </w:r>
      <w:r>
        <w:t xml:space="preserve"> </w:t>
      </w:r>
      <w:r>
        <w:t xml:space="preserve">in</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Programs Office</w:t>
      </w:r>
      <w:r>
        <w:br/>
      </w:r>
      <w:r>
        <w:t xml:space="preserve">Saint Petersburg State Medical University</w:t>
      </w:r>
      <w:r>
        <w:br/>
      </w:r>
      <w:r>
        <w:t xml:space="preserve">6th Line V.O., 13, Saint Petersburg, Russia</w:t>
      </w:r>
    </w:p>
    <w:bookmarkStart w:id="20" w:name="X7628eaad24f118658f7880a2f15f103810124d0"/>
    <w:p>
      <w:pPr>
        <w:pStyle w:val="Heading2"/>
      </w:pPr>
      <w:r>
        <w:t xml:space="preserve">Subject: Application for Scholarship Support to Pursue Advanced Radiology Specialization in Russia Saint Petersburg</w:t>
      </w:r>
    </w:p>
    <w:p>
      <w:pPr>
        <w:pStyle w:val="FirstParagraph"/>
      </w:pPr>
      <w:r>
        <w:t xml:space="preserve">Dear Esteemed Admissions Committee,</w:t>
      </w:r>
    </w:p>
    <w:p>
      <w:pPr>
        <w:pStyle w:val="BodyText"/>
      </w:pPr>
      <w:r>
        <w:t xml:space="preserve">It is with profound enthusiasm and unwavering dedication that I submit this Scholarship Application Letter seeking financial support to undertake advanced specialization in Diagnostic Radiology at the distinguished institutions of Saint Petersburg, Russia. As a licensed medical practitioner with three years of clinical experience across urban and rural healthcare settings, I have resolved to deepen my expertise in radiological sciences—a field where precision meets life-saving innovation. My aspiration to become a leading</w:t>
      </w:r>
      <w:r>
        <w:t xml:space="preserve"> </w:t>
      </w:r>
      <w:r>
        <w:rPr>
          <w:bCs/>
          <w:b/>
        </w:rPr>
        <w:t xml:space="preserve">Radiologist</w:t>
      </w:r>
      <w:r>
        <w:t xml:space="preserve"> </w:t>
      </w:r>
      <w:r>
        <w:t xml:space="preserve">has been meticulously shaped by witnessing the transformative potential of advanced imaging technology in early disease detection, particularly in underserved communities where diagnostic resources remain critically limited. This Scholarship Application Letter represents not merely an academic pursuit, but a strategic commitment to elevating healthcare standards through my future work as a specialized</w:t>
      </w:r>
      <w:r>
        <w:t xml:space="preserve"> </w:t>
      </w:r>
      <w:r>
        <w:rPr>
          <w:bCs/>
          <w:b/>
        </w:rPr>
        <w:t xml:space="preserve">Radiologist</w:t>
      </w:r>
      <w:r>
        <w:t xml:space="preserve"> </w:t>
      </w:r>
      <w:r>
        <w:t xml:space="preserve">in Russia Saint Petersburg and beyond.</w:t>
      </w:r>
    </w:p>
    <w:p>
      <w:pPr>
        <w:pStyle w:val="BodyText"/>
      </w:pPr>
      <w:r>
        <w:t xml:space="preserve">My academic foundation includes a Medical Degree from [Your University], where I graduated with honors (GPA: 3.8/4.0) and completed an intensive research thesis on "AI-Enhanced MRI Analysis for Early Neurodegenerative Disease Detection," published in the Journal of Medical Imaging Technology (2023). During my residency, I spearheaded a mobile ultrasound initiative across 15 remote villages, diagnosing over 850 cases of undetected cardiovascular conditions—cases that would have otherwise gone untreated. This experience crystallized my understanding:</w:t>
      </w:r>
      <w:r>
        <w:t xml:space="preserve"> </w:t>
      </w:r>
      <w:r>
        <w:rPr>
          <w:bCs/>
          <w:b/>
        </w:rPr>
        <w:t xml:space="preserve">Radiologist</w:t>
      </w:r>
      <w:r>
        <w:t xml:space="preserve"> </w:t>
      </w:r>
      <w:r>
        <w:t xml:space="preserve">practitioners are not merely technicians but pivotal decision-makers who bridge clinical suspicion with diagnostic truth. However, to truly advance in this field, I require exposure to cutting-edge infrastructure and international best practices currently unparalleled outside the Eastern European academic sphere.</w:t>
      </w:r>
    </w:p>
    <w:p>
      <w:pPr>
        <w:pStyle w:val="BodyText"/>
      </w:pPr>
      <w:r>
        <w:t xml:space="preserve">It was precisely this imperative that led me to identify Saint Petersburg as the ideal crucible for my professional evolution. Russia Saint Petersburg hosts Europe's most advanced radiology training ecosystems within institutions like the St. Petersburg State Pediatric Medical University and ITMO University's Center for Biomedical Imaging Research—both offering state-of-the-art facilities including 3-Tesla MRI systems, dual-energy CT scanners, and integrated AI diagnostic platforms unavailable in my home country. The city’s unique confluence of historical medical scholarship (founded by the 18th-century Imperial Academy of Medicine) and modern technological innovation creates an unparalleled environment for a</w:t>
      </w:r>
      <w:r>
        <w:t xml:space="preserve"> </w:t>
      </w:r>
      <w:r>
        <w:rPr>
          <w:bCs/>
          <w:b/>
        </w:rPr>
        <w:t xml:space="preserve">Radiologist</w:t>
      </w:r>
      <w:r>
        <w:t xml:space="preserve"> </w:t>
      </w:r>
      <w:r>
        <w:t xml:space="preserve">to master both classical diagnostic methodology and next-generation imaging analytics. Specifically, I seek to train under Dr. Elena Volkova at the Saint Petersburg Institute of Radiology—whose pioneering work in low-dose pediatric CT protocols aligns perfectly with my commitment to compassionate, accessible care.</w:t>
      </w:r>
    </w:p>
    <w:p>
      <w:pPr>
        <w:pStyle w:val="BodyText"/>
      </w:pPr>
      <w:r>
        <w:t xml:space="preserve">My proposed 24-month specialization program in Russia Saint Petersburg will focus on two critical objectives: First, mastering advanced interventional radiology techniques through hands-on rotations at the City Hospital No. 1 (Saint Petersburg's primary trauma center), where I will gain proficiency in complex procedures like uterine artery embolization and image-guided biopsies under expert supervision. Second, collaborating with ITMO University’s medical imaging AI lab to develop algorithms reducing false positives in mammographic screenings—a project directly addressing the 40% diagnostic error rate prevalent in low-resource settings globally. This dual focus on clinical excellence and technological innovation ensures I will return home as a practitioner who not only interprets images but actively shapes their future evolution.</w:t>
      </w:r>
    </w:p>
    <w:p>
      <w:pPr>
        <w:pStyle w:val="BodyText"/>
      </w:pPr>
      <w:r>
        <w:t xml:space="preserve">The financial barrier to this opportunity is substantial. Tuition fees, specialized equipment access, and living expenses in Saint Petersburg would exceed my personal savings by 70% without support. This Scholarship Application Letter thus seeks comprehensive funding covering tuition (€15,000), research materials (€3,500), and accommodation stipend (€6,840 annually). I have secured a provisional acceptance letter from St. Petersburg State Medical University confirming my enrollment in their Radiology Residency Program upon scholarship approval. This support is not merely an investment in my education—it is an investment in Russia Saint Petersburg’s global leadership in medical imaging, as the city’s academic institutions actively seek to diversify their international cohort to foster cross-cultural innovation.</w:t>
      </w:r>
    </w:p>
    <w:p>
      <w:pPr>
        <w:pStyle w:val="BodyText"/>
      </w:pPr>
      <w:r>
        <w:t xml:space="preserve">I recognize that Saint Petersburg exemplifies a rare synergy: a city where 19th-century medical traditions coexist with 21st-century technological ambition. During my proposed stay, I will fully immerse myself in this environment—not just as a student, but as an active participant. I plan to volunteer at the Saint Petersburg Children's Hospital’s radiology department, sharing insights from my mobile health initiative while learning Russian medical protocols. This cultural exchange will strengthen Russia Saint Petersburg’s reputation as a hub for globally minded healthcare professionals. Moreover, I commit to returning home within 18 months of graduation (as stipulated in the scholarship agreement) to establish an AI-assisted radiology referral network connecting rural clinics with urban specialists—directly translating my Saint Petersburg training into tangible healthcare equity.</w:t>
      </w:r>
    </w:p>
    <w:p>
      <w:pPr>
        <w:pStyle w:val="BodyText"/>
      </w:pPr>
      <w:r>
        <w:t xml:space="preserve">My journey as a future</w:t>
      </w:r>
      <w:r>
        <w:t xml:space="preserve"> </w:t>
      </w:r>
      <w:r>
        <w:rPr>
          <w:bCs/>
          <w:b/>
        </w:rPr>
        <w:t xml:space="preserve">Radiologist</w:t>
      </w:r>
      <w:r>
        <w:t xml:space="preserve"> </w:t>
      </w:r>
      <w:r>
        <w:t xml:space="preserve">has been guided by the conviction that medical imaging is humanity’s most profound tool for seeing what was once invisible. In Russia Saint Petersburg, I will not only master this tool but help refine its application for communities worldwide. The city’s historic reverence for medical science, combined with its contemporary technological prowess, offers an irreplaceable platform to transform this vision into reality. This Scholarship Application Letter is therefore a promise: I will honor the trust placed in me by delivering exceptional care that embodies Saint Petersburg’s legacy of precision and compassion.</w:t>
      </w:r>
    </w:p>
    <w:p>
      <w:pPr>
        <w:pStyle w:val="BodyText"/>
      </w:pPr>
      <w:r>
        <w:t xml:space="preserve">Thank you for considering my application. I have attached all required documentation, including academic transcripts, letters of recommendation from two radiology professors at [Your University], and a detailed research proposal. I welcome the opportunity to discuss how my trajectory aligns with your mission to cultivate globally impactful</w:t>
      </w:r>
      <w:r>
        <w:t xml:space="preserve"> </w:t>
      </w:r>
      <w:r>
        <w:rPr>
          <w:bCs/>
          <w:b/>
        </w:rPr>
        <w:t xml:space="preserve">Radiologist</w:t>
      </w:r>
      <w:r>
        <w:t xml:space="preserve">s in Russia Saint Petersburg. You may reach me at [Your Email/Phone] or via my professional LinkedIn profile.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Studies in Saint Petersburg</dc:title>
  <dc:creator/>
  <dc:language>en</dc:language>
  <cp:keywords/>
  <dcterms:created xsi:type="dcterms:W3CDTF">2026-07-21T11:09:55Z</dcterms:created>
  <dcterms:modified xsi:type="dcterms:W3CDTF">2026-07-21T11:09:55Z</dcterms:modified>
</cp:coreProperties>
</file>

<file path=docProps/custom.xml><?xml version="1.0" encoding="utf-8"?>
<Properties xmlns="http://schemas.openxmlformats.org/officeDocument/2006/custom-properties" xmlns:vt="http://schemas.openxmlformats.org/officeDocument/2006/docPropsVTypes"/>
</file>