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X8f3b9efd69784149ee2a4bad09afc13caa2116f"/>
    <w:p>
      <w:pPr>
        <w:pStyle w:val="Heading1"/>
      </w:pPr>
      <w:r>
        <w:t xml:space="preserve">Scholarship Application Letter for Advanced Radiology Training in Dakar, Senegal</w:t>
      </w:r>
    </w:p>
    <w:p>
      <w:pPr>
        <w:pStyle w:val="FirstParagraph"/>
      </w:pPr>
      <w:r>
        <w:t xml:space="preserve">Date: October 26, 2023</w:t>
      </w:r>
    </w:p>
    <w:p>
      <w:pPr>
        <w:pStyle w:val="BodyText"/>
      </w:pPr>
      <w:r>
        <w:t xml:space="preserve">Dr. Aminata Diop</w:t>
      </w:r>
    </w:p>
    <w:p>
      <w:pPr>
        <w:pStyle w:val="BodyText"/>
      </w:pPr>
      <w:r>
        <w:t xml:space="preserve">Scholarship Committee</w:t>
      </w:r>
    </w:p>
    <w:p>
      <w:pPr>
        <w:pStyle w:val="BodyText"/>
      </w:pPr>
      <w:r>
        <w:t xml:space="preserve">West African Health Organization (WAHO)</w:t>
      </w:r>
    </w:p>
    <w:p>
      <w:pPr>
        <w:pStyle w:val="BodyText"/>
      </w:pPr>
      <w:r>
        <w:t xml:space="preserve">Dakar, Senegal</w:t>
      </w:r>
    </w:p>
    <w:bookmarkStart w:id="20" w:name="Xe0ef39fb6479c5c1fd747fc46c38aacc28dc6fe"/>
    <w:p>
      <w:pPr>
        <w:pStyle w:val="Heading2"/>
      </w:pPr>
      <w:r>
        <w:t xml:space="preserve">Subject: Application for Radiology Scholarship to Serve Dakar’s Healthcare System</w:t>
      </w:r>
    </w:p>
    <w:p>
      <w:pPr>
        <w:pStyle w:val="FirstParagraph"/>
      </w:pPr>
      <w:r>
        <w:t xml:space="preserve">Dear Dr. Diop and Esteemed Scholarship Committee,</w:t>
      </w:r>
    </w:p>
    <w:p>
      <w:pPr>
        <w:pStyle w:val="BodyText"/>
      </w:pPr>
      <w:r>
        <w:t xml:space="preserve">I am writing with profound enthusiasm to submit my formal application for the prestigious Radiology Advanced Training Scholarship, specifically designed to support healthcare professionals committed to transforming medical imaging services in Senegal Dakar. As a dedicated medical practitioner with five years of clinical experience across community health centers in Senegal, I have witnessed firsthand the critical gaps in radiological care that hinder patient outcomes across our nation—especially within Dakar’s rapidly expanding urban population and underserved rural communities connected to the capital. This Scholarship Application Letter represents not merely an academic pursuit, but a strategic commitment to addressing systemic challenges through specialized expertise as a Radiologist.</w:t>
      </w:r>
    </w:p>
    <w:p>
      <w:pPr>
        <w:pStyle w:val="BodyText"/>
      </w:pPr>
      <w:r>
        <w:t xml:space="preserve">Dakar, Senegal’s vibrant capital and economic hub, faces a severe shortage of qualified radiologists despite its role as the country’s primary healthcare referral center. With only one certified radiology program nationwide and approximately 12 certified professionals serving over 6 million people in Dakar alone (WHO, 2023), our hospitals grapple with delayed diagnoses, unsafe imaging practices due to outdated equipment, and preventable complications in critical care. During my tenure as a medical officer at Hôpital Albert Bovary in Pikine—Dakar’s largest satellite city—I saw patients wait weeks for basic X-rays while emergency cases faced life-threatening delays. This experience crystallized my resolve: becoming a Radiologist equipped with modern diagnostic and interpretive skills is no longer optional; it is a moral imperative for Senegal Dakar’s healthcare future.</w:t>
      </w:r>
    </w:p>
    <w:p>
      <w:pPr>
        <w:pStyle w:val="BodyText"/>
      </w:pPr>
      <w:r>
        <w:t xml:space="preserve">My academic foundation includes an MD from Cheikh Anta Diop University (Dakar), where I graduated with honors in General Medicine. During my clinical rotations, I consistently sought opportunities to engage with radiology departments, assisting in image interpretation and patient education. Recognizing the limitations of my initial training, I pursued a postgraduate certificate in Medical Imaging Fundamentals through the African Radiology Society’s virtual program (2021). However, to truly bridge Dakar’s expertise gap, I require advanced certification in diagnostic imaging—specifically ultrasound-guided procedures, CT/MRI protocols for oncology and obstetrics (a critical need given Senegal’s maternal mortality rate of 395 deaths per 100,000 live births), and AI-assisted image analysis tools now essential in resource-limited settings. This scholarship would enable me to complete the WHO-endorsed Advanced Radiology Fellowship at the University of Dakar’s newly established Centre de Formation en Imagerie Médicale (CFIM), a program uniquely positioned to address Senegal Dakar’s context.</w:t>
      </w:r>
    </w:p>
    <w:p>
      <w:pPr>
        <w:pStyle w:val="BodyText"/>
      </w:pPr>
      <w:r>
        <w:t xml:space="preserve">What distinguishes my application is my unwavering focus on community-driven impact. In Dakar, where 40% of the population relies on informal health systems, I have already initiated a mobile health screening project in Thiaroye and Grand-Yoff neighborhoods—using basic ultrasound to detect cervical cancer early. My vision for advanced radiology training extends beyond technical mastery: I aim to develop a localized training curriculum for radiographers at regional clinics, addressing the 70% staff turnover rate plaguing Senegal’s imaging units (National Health Survey, 2022). Moreover, I will implement tele-radiology partnerships with Hôpital Aristide Le Dantec in Dakar to ensure rural districts like Fatick and Kaolack receive expert second opinions within 48 hours—a solution directly aligned with the Senegalese government’s "Health for All" initiative.</w:t>
      </w:r>
    </w:p>
    <w:p>
      <w:pPr>
        <w:pStyle w:val="BodyText"/>
      </w:pPr>
      <w:r>
        <w:t xml:space="preserve">This Scholarship Application Letter also reflects my deep understanding of Senegal Dakar’s socio-medical landscape. I have collaborated with local NGOs like "Santé pour Tous" on health literacy campaigns, emphasizing the cultural importance of radiology in maternal and pediatric care. I recognize that effective Radiologist training must integrate Senegalese medical ethics—rooted in communal values—and leverage existing infrastructure like Dakar’s digital health platform (Santé Connectée). My proposed project will also document best practices for sustainable imaging services, creating a blueprint adaptable to other West African nations. This scholarship is not merely an investment in me; it is an investment in replicable systems that will transform radiology access across Senegal and beyond.</w:t>
      </w:r>
    </w:p>
    <w:p>
      <w:pPr>
        <w:pStyle w:val="BodyText"/>
      </w:pPr>
      <w:r>
        <w:t xml:space="preserve">Financially, I have secured partial support from the Dakar Municipal Health Directorate for basic training costs, but the full fellowship fees, specialized equipment access (including virtual reality simulation labs), and research materials remain unmet. The scholarship’s comprehensive funding—covering tuition, housing in Dakar’s university housing complex near Hôpital Fann, and travel to international conferences—will enable me to focus entirely on excellence without financial distraction. Having previously received a WAHO research grant for my cervical cancer screening pilot (awarded 2022), I am proven to manage resources responsibly and deliver measurable outcomes.</w:t>
      </w:r>
    </w:p>
    <w:p>
      <w:pPr>
        <w:pStyle w:val="BodyText"/>
      </w:pPr>
      <w:r>
        <w:t xml:space="preserve">Upon completion of this advanced training, I will return immediately to Dakar as a Radiologist at the Centre de Formation en Imagerie Médicale, where I will lead clinical rotations for radiography students while expanding tele-radiology services. My long-term goal is to establish Senegal’s first AI-optimized radiology hub in Dakar, integrating machine learning tools developed with the University of Dakar’s data science department to improve efficiency in resource-constrained environments. This project directly addresses President Macky Sall’s Vision 2035 for universal healthcare access and aligns with WHO Africa Region’s digital health strategy.</w:t>
      </w:r>
    </w:p>
    <w:p>
      <w:pPr>
        <w:pStyle w:val="BodyText"/>
      </w:pPr>
      <w:r>
        <w:t xml:space="preserve">In closing, I implore the Scholarship Committee to consider my application as a catalyst for systemic change. In Senegal Dakar, where a single radiologist can influence thousands of lives daily, this opportunity transcends personal ambition—it is about building resilience in our most vulnerable communities. I have attached my CV, letters of recommendation from Dr. Ousmane Ndiaye (Head of Radiology at Hôpital Le Dantec) and Dr. Fatou Sarr (Director of Public Health, Dakar), and a detailed project proposal for your review. Thank you for championing the next generation of Senegalese Radiologists who will heal with precision, compassion, and cultural intelligence.</w:t>
      </w:r>
    </w:p>
    <w:p>
      <w:pPr>
        <w:pStyle w:val="BodyText"/>
      </w:pPr>
      <w:r>
        <w:t xml:space="preserve">Sincerely,</w:t>
      </w:r>
    </w:p>
    <w:p>
      <w:pPr>
        <w:pStyle w:val="BodyText"/>
      </w:pPr>
      <w:r>
        <w:t xml:space="preserve">Dr. Awa Sall</w:t>
      </w:r>
    </w:p>
    <w:p>
      <w:pPr>
        <w:pStyle w:val="BodyText"/>
      </w:pPr>
      <w:r>
        <w:t xml:space="preserve">Radiology Resident (General Medicine)</w:t>
      </w:r>
    </w:p>
    <w:p>
      <w:pPr>
        <w:pStyle w:val="BodyText"/>
      </w:pPr>
      <w:r>
        <w:t xml:space="preserve">Cheikh Anta Diop University, Dakar, Senegal</w:t>
      </w:r>
    </w:p>
    <w:p>
      <w:pPr>
        <w:pStyle w:val="BodyText"/>
      </w:pPr>
      <w:r>
        <w:t xml:space="preserve">Email: awa.sall@med.univ-dakar.sn | Phone: +221 77 123 4567</w:t>
      </w:r>
    </w:p>
    <w:p>
      <w:pPr>
        <w:pStyle w:val="BodyText"/>
      </w:pPr>
      <w:r>
        <w:t xml:space="preserve">This Scholarship Application Letter is submitted with full commitment to advancing radiological care in Senegal Dakar, aligning with the nation's health priorities and global best practices.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Dakar, Senegal</dc:title>
  <dc:creator/>
  <dc:language>en</dc:language>
  <cp:keywords/>
  <dcterms:created xsi:type="dcterms:W3CDTF">2026-07-22T12:09:43Z</dcterms:created>
  <dcterms:modified xsi:type="dcterms:W3CDTF">2026-07-22T12:09:43Z</dcterms:modified>
</cp:coreProperties>
</file>

<file path=docProps/custom.xml><?xml version="1.0" encoding="utf-8"?>
<Properties xmlns="http://schemas.openxmlformats.org/officeDocument/2006/custom-properties" xmlns:vt="http://schemas.openxmlformats.org/officeDocument/2006/docPropsVTypes"/>
</file>