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c8eb32657baaa40506585e6fa5807ffa01ed91b"/>
    <w:p>
      <w:pPr>
        <w:pStyle w:val="Heading1"/>
      </w:pPr>
      <w:r>
        <w:t xml:space="preserve">Scholarship Application Letter: Advancing Radiological Excellence in South Africa Cape Town</w:t>
      </w:r>
    </w:p>
    <w:p>
      <w:pPr>
        <w:pStyle w:val="FirstParagraph"/>
      </w:pPr>
      <w:r>
        <w:t xml:space="preserve">Date: October 26, 2023</w:t>
      </w:r>
    </w:p>
    <w:p>
      <w:pPr>
        <w:pStyle w:val="BodyText"/>
      </w:pPr>
      <w:r>
        <w:t xml:space="preserve">Dear Scholarship Selection Committee,</w:t>
      </w:r>
    </w:p>
    <w:p>
      <w:pPr>
        <w:pStyle w:val="BodyText"/>
      </w:pPr>
      <w:r>
        <w:t xml:space="preserve">I am writing to express my profound enthusiasm and earnest application for the prestigious Scholarship for Advanced Radiology Training at the University of Cape Town (UCT) Faculty of Health Sciences, South Africa. As a dedicated medical professional with a deep-seated passion for diagnostic imaging and a firm commitment to transforming healthcare delivery in our diverse nation, I believe this scholarship represents not merely an educational opportunity but a pivotal step toward addressing critical healthcare disparities within South Africa Cape Town and beyond.</w:t>
      </w:r>
    </w:p>
    <w:p>
      <w:pPr>
        <w:pStyle w:val="BodyText"/>
      </w:pPr>
      <w:r>
        <w:t xml:space="preserve">My journey toward becoming a specialized Radiologist began during my undergraduate studies in Medicine at the University of Pretoria, where I was consistently recognized for academic excellence (Dean's List Honors, 2017-2019). However, it was during my clinical rotations at Groote Schuur Hospital in Cape Town that my true vocation crystallized. Witnessing the profound impact of timely and accurate radiological diagnoses on patient outcomes – from identifying life-threatening conditions like stroke and complex trauma to enabling precise cancer staging – ignited a fierce determination to master this vital discipline. I observed firsthand how limited access to advanced imaging services, particularly in public healthcare settings across South Africa Cape Town's peri-urban and rural communities, directly contributes to delayed treatments, preventable complications, and increased mortality rates. This experience cemented my resolve: I am not merely seeking a career as a Radiologist; I aspire to be an architect of equitable access to world-class diagnostic imaging within the South African healthcare landscape.</w:t>
      </w:r>
    </w:p>
    <w:p>
      <w:pPr>
        <w:pStyle w:val="BodyText"/>
      </w:pPr>
      <w:r>
        <w:t xml:space="preserve">Following my MBChB degree, I completed my mandatory community service in the Eastern Cape, working at a district hospital where radiology services were severely under-resourced. The stark contrast between the sophisticated imaging capabilities available at tertiary centers like Groote Schuur and the often rudimentary equipment and overwhelming patient volumes in rural clinics was deeply disheartening. I saw patients travel for days to access basic X-rays, while complex cases requiring CT or MRI scans faced weeks-long delays, leading to suboptimal care. This experience solidified my professional mission: I am committed to leveraging advanced radiology expertise not just for individual patient benefit, but as a strategic tool for systemic healthcare improvement in resource-constrained environments like those prevalent across South Africa Cape Town and the wider Eastern Cape and Northern Cape regions.</w:t>
      </w:r>
    </w:p>
    <w:p>
      <w:pPr>
        <w:pStyle w:val="BodyText"/>
      </w:pPr>
      <w:r>
        <w:t xml:space="preserve">My clinical residency at Stellenbosch University's Department of Radiology provided rigorous training in all modalities – conventional radiography, ultrasound, CT, MRI, nuclear medicine, and interventional radiology. I actively pursued research under Professor Elsie van der Merwe on "Optimizing MRI Protocols for Early Detection of Tuberculosis-Related Bone Infections in HIV-Positive Populations," a critical area given South Africa's dual TB/HIV epidemic. This project was published in the</w:t>
      </w:r>
      <w:r>
        <w:t xml:space="preserve"> </w:t>
      </w:r>
      <w:r>
        <w:rPr>
          <w:iCs/>
          <w:i/>
        </w:rPr>
        <w:t xml:space="preserve">South African Journal of Radiology</w:t>
      </w:r>
      <w:r>
        <w:t xml:space="preserve"> </w:t>
      </w:r>
      <w:r>
        <w:t xml:space="preserve">(2022), highlighting my commitment to locally relevant research. I am also certified in Basic Life Support (BLS) and Advanced Cardiac Life Support (ACLS), understanding that radiologists are often first responders during acute imaging emergencies.</w:t>
      </w:r>
    </w:p>
    <w:p>
      <w:pPr>
        <w:pStyle w:val="BodyText"/>
      </w:pPr>
      <w:r>
        <w:t xml:space="preserve">The University of Cape Town's Faculty of Health Sciences, particularly the Department of Radiology at Groote Schuur Hospital and the UCT Medical School, is uniquely positioned to provide the transformative training I seek. The program's emphasis on integrating cutting-edge technology with a deep understanding of South Africa's specific healthcare challenges – including high burdens of infectious diseases, trauma, and cancer – aligns precisely with my goals. The opportunity to learn under renowned figures like Professor Chris D'Arcy, an expert in medical imaging informatics and health systems strengthening within the public sector, is unparalleled. Furthermore, UCT's strong partnerships with hospitals across Cape Town's metropolitan area provide invaluable exposure to the full spectrum of clinical practice – from tertiary referral centers serving urban populations to district hospitals grappling with resource limitations. This immersion is essential for developing a Radiologist who can effectively operate within and improve South Africa Cape Town’s complex healthcare ecosystem, not just master technical skills in an idealized setting.</w:t>
      </w:r>
    </w:p>
    <w:p>
      <w:pPr>
        <w:pStyle w:val="BodyText"/>
      </w:pPr>
      <w:r>
        <w:t xml:space="preserve">My long-term vision extends far beyond personal professional development. I aim to contribute significantly to the National Department of Health's strategic goal of strengthening diagnostic imaging services nationwide. Specifically, I plan to establish a mobile radiology unit model focused on serving underserved communities surrounding Cape Town, particularly in areas like the Western Cape's Overberg region and along the N2 corridor where access is limited. This initiative will utilize portable ultrasound and digital X-ray technology, supported by tele-radiology networks to connect remote clinics with expert interpretation from centers like UCT. My training through this scholarship is indispensable for developing the clinical acumen, technical proficiency in emerging technologies (including AI-assisted diagnostics), and healthcare management skills required to make such a community-focused project sustainable and impactful within the South African context.</w:t>
      </w:r>
    </w:p>
    <w:p>
      <w:pPr>
        <w:pStyle w:val="BodyText"/>
      </w:pPr>
      <w:r>
        <w:t xml:space="preserve">I recognize that securing this Scholarship for Advanced Radiology Training is a significant investment. I pledge unwavering dedication to maximizing this opportunity. I am prepared to contribute actively to UCT's research initiatives, engage in teaching junior radiology trainees and medical students, and participate in community health outreach programs organized by the Faculty. My commitment is not merely to receive training but to become an ambassador for excellence and equity in radiology within South Africa Cape Town.</w:t>
      </w:r>
    </w:p>
    <w:p>
      <w:pPr>
        <w:pStyle w:val="BodyText"/>
      </w:pPr>
      <w:r>
        <w:t xml:space="preserve">South Africa Cape Town stands at a pivotal moment where technological advancement meets profound social need. As a Radiologist, I am uniquely positioned to be part of the solution – diagnosing diseases early, guiding life-saving interventions, and reducing health disparities. This scholarship is the catalyst I require to transform my vision into tangible action. With your support, I will not only excel as a specialist but become a leader dedicated to ensuring that every patient in South Africa Cape Town and beyond receives timely, accurate, and accessible radiological care – a fundamental right within our healthcare system.</w:t>
      </w:r>
    </w:p>
    <w:p>
      <w:pPr>
        <w:pStyle w:val="BodyText"/>
      </w:pPr>
      <w:r>
        <w:t xml:space="preserve">I am deeply grateful for your time and consideration of my Scholarship Application Letter. I welcome the opportunity to discuss my qualifications, vision for radiology in South Africa Cape Town, and how this scholarship will empower me to contribute meaningfully to the future of healthcare in our nation. Thank you for your commitment to nurturing the next generation of medical leaders who are dedicated to serving South Africa's diverse population with excellence and compassion.</w:t>
      </w:r>
    </w:p>
    <w:p>
      <w:pPr>
        <w:pStyle w:val="BodyText"/>
      </w:pPr>
      <w:r>
        <w:t xml:space="preserve">Sincerely,</w:t>
      </w:r>
    </w:p>
    <w:p>
      <w:pPr>
        <w:pStyle w:val="BodyText"/>
      </w:pPr>
      <w:r>
        <w:t xml:space="preserve">Dr. Thandiwe Nkosi</w:t>
      </w:r>
    </w:p>
    <w:p>
      <w:pPr>
        <w:pStyle w:val="BodyText"/>
      </w:pPr>
      <w:r>
        <w:t xml:space="preserve">MBChB, University of Pretoria | Community Service: Eastern Cape District Hospital (2020-2021)</w:t>
      </w:r>
    </w:p>
    <w:p>
      <w:pPr>
        <w:pStyle w:val="BodyText"/>
      </w:pPr>
      <w:r>
        <w:t xml:space="preserve">Email: thandiwe.nkosi@radiology.org.za | Phone: +27 76 123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South Africa Cape Town</dc:title>
  <dc:creator/>
  <cp:keywords/>
  <dcterms:created xsi:type="dcterms:W3CDTF">2025-12-10T08:44:20Z</dcterms:created>
  <dcterms:modified xsi:type="dcterms:W3CDTF">2025-12-10T08:44:20Z</dcterms:modified>
</cp:coreProperties>
</file>

<file path=docProps/custom.xml><?xml version="1.0" encoding="utf-8"?>
<Properties xmlns="http://schemas.openxmlformats.org/officeDocument/2006/custom-properties" xmlns:vt="http://schemas.openxmlformats.org/officeDocument/2006/docPropsVTypes"/>
</file>