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Advanced Radiology Training Program at Seoul National University Hospital</w:t>
      </w:r>
    </w:p>
    <w:bookmarkEnd w:id="20"/>
    <w:p>
      <w:pPr>
        <w:pStyle w:val="BodyText"/>
      </w:pPr>
      <w:r>
        <w:rPr>
          <w:bCs/>
          <w:b/>
        </w:rPr>
        <w:t xml:space="preserve">Dr. Elena Rodriguez</w:t>
      </w:r>
      <w:r>
        <w:br/>
      </w:r>
      <w:r>
        <w:t xml:space="preserve">Department of Diagnostic Radiology</w:t>
      </w:r>
      <w:r>
        <w:br/>
      </w:r>
      <w:r>
        <w:t xml:space="preserve">King Edward Medical University</w:t>
      </w:r>
      <w:r>
        <w:br/>
      </w:r>
      <w:r>
        <w:t xml:space="preserve">Lahore, Pakistan</w:t>
      </w:r>
      <w:r>
        <w:br/>
      </w:r>
      <w:r>
        <w:t xml:space="preserve">Email: elena.rodriguez@kemu.edu.pk</w:t>
      </w:r>
      <w:r>
        <w:br/>
      </w:r>
      <w:r>
        <w:t xml:space="preserve">Phone: +92 300 1234567</w:t>
      </w:r>
    </w:p>
    <w:p>
      <w:pPr>
        <w:pStyle w:val="BodyText"/>
      </w:pPr>
      <w:r>
        <w:rPr>
          <w:bCs/>
          <w:b/>
        </w:rPr>
        <w:t xml:space="preserve">Date:</w:t>
      </w:r>
      <w:r>
        <w:t xml:space="preserve"> </w:t>
      </w:r>
      <w:r>
        <w:t xml:space="preserve">October 26, 2023</w:t>
      </w:r>
    </w:p>
    <w:p>
      <w:pPr>
        <w:pStyle w:val="BodyText"/>
      </w:pPr>
      <w:r>
        <w:rPr>
          <w:bCs/>
          <w:b/>
        </w:rPr>
        <w:t xml:space="preserve">Committee for International Scholarship Programs</w:t>
      </w:r>
      <w:r>
        <w:br/>
      </w:r>
      <w:r>
        <w:rPr>
          <w:bCs/>
          <w:b/>
        </w:rPr>
        <w:t xml:space="preserve">Seoul National University Hospital</w:t>
      </w:r>
      <w:r>
        <w:br/>
      </w:r>
      <w:r>
        <w:rPr>
          <w:bCs/>
          <w:b/>
        </w:rPr>
        <w:t xml:space="preserve">101 Daehak-ro, Jongno-gu</w:t>
      </w:r>
      <w:r>
        <w:br/>
      </w:r>
      <w:r>
        <w:rPr>
          <w:bCs/>
          <w:b/>
        </w:rPr>
        <w:t xml:space="preserve">Seoul, South Korea</w:t>
      </w:r>
    </w:p>
    <w:p>
      <w:pPr>
        <w:pStyle w:val="BodyText"/>
      </w:pPr>
      <w:r>
        <w:t xml:space="preserve">Subject: Application for Scholarship to Pursue Advanced Radiology Training in South Korea Seoul</w:t>
      </w:r>
    </w:p>
    <w:p>
      <w:pPr>
        <w:pStyle w:val="BodyText"/>
      </w:pPr>
      <w:r>
        <w:t xml:space="preserve">Dear Scholarship Committee,</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International Radiology Fellowship Program at Seoul National University Hospital. As a dedicated</w:t>
      </w:r>
      <w:r>
        <w:t xml:space="preserve"> </w:t>
      </w:r>
      <w:r>
        <w:rPr>
          <w:bCs/>
          <w:b/>
        </w:rPr>
        <w:t xml:space="preserve">Radiologist</w:t>
      </w:r>
      <w:r>
        <w:t xml:space="preserve"> </w:t>
      </w:r>
      <w:r>
        <w:t xml:space="preserve">with seven years of clinical experience in diagnostic imaging across diverse healthcare settings, I have long admired South Korea's pioneering advancements in medical technology and radiological innovation. My decision to pursue specialized training in</w:t>
      </w:r>
      <w:r>
        <w:t xml:space="preserve"> </w:t>
      </w:r>
      <w:r>
        <w:rPr>
          <w:bCs/>
          <w:b/>
        </w:rPr>
        <w:t xml:space="preserve">South Korea Seoul</w:t>
      </w:r>
      <w:r>
        <w:t xml:space="preserve"> </w:t>
      </w:r>
      <w:r>
        <w:t xml:space="preserve">represents not merely an academic aspiration, but a strategic commitment to elevate global standards of patient care through Korean excellence.</w:t>
      </w:r>
    </w:p>
    <w:p>
      <w:pPr>
        <w:pStyle w:val="BodyText"/>
      </w:pPr>
      <w:r>
        <w:t xml:space="preserve">My professional journey began at King Edward Medical University in Lahore, where I graduated with honors in Medicine and Surgery. Following my MBBS degree, I completed a rigorous 3-year residency in Diagnostic Radiology at the National Institute of Health (NIH) in Islamabad. During this period, I honed expertise in CT, MRI, and ultrasound diagnostics while managing over 15,000 patient cases annually across oncology and emergency departments. However, my clinical practice revealed critical gaps: limited access to AI-integrated imaging systems in resource-constrained settings and a pressing need for precision diagnostic frameworks in rural communities. This realization ignited my quest to master cutting-edge radiological technologies—precisely what South Korea's healthcare ecosystem uniquely offers.</w:t>
      </w:r>
    </w:p>
    <w:p>
      <w:pPr>
        <w:pStyle w:val="BodyText"/>
      </w:pPr>
      <w:r>
        <w:t xml:space="preserve">South Korea's leadership in medical innovation has been a beacon throughout my career. The nation's strategic investment in AI-driven radiology platforms, exemplified by Samsung Medison’s AI-powered ultrasound systems and the National Cancer Center’s deep learning algorithms for tumor detection, aligns perfectly with my professional vision. Seoul, as the epicenter of this revolution, hosts institutions like Seoul National University Hospital—ranked among Asia’s top 5 radiology departments—which pioneered the world's first fully integrated AI-aided radiology workflow. My intention to train in</w:t>
      </w:r>
      <w:r>
        <w:t xml:space="preserve"> </w:t>
      </w:r>
      <w:r>
        <w:rPr>
          <w:bCs/>
          <w:b/>
        </w:rPr>
        <w:t xml:space="preserve">South Korea Seoul</w:t>
      </w:r>
      <w:r>
        <w:t xml:space="preserve"> </w:t>
      </w:r>
      <w:r>
        <w:t xml:space="preserve">is deliberate: I seek immersion in a system where radiologists co-develop protocols with engineers, clinicians, and data scientists—a holistic approach absent in my current practice. Specifically, I aim to contribute to Dr. Min-Jae Kim’s research on AI-assisted early detection of pediatric brain anomalies at SNUH’s Neuro-Radiology Division.</w:t>
      </w:r>
    </w:p>
    <w:p>
      <w:pPr>
        <w:pStyle w:val="BodyText"/>
      </w:pPr>
      <w:r>
        <w:t xml:space="preserve">This scholarship is not merely a financial necessity—it is the catalyst for transformative impact. My current position in Lahore, though rewarding, lacks resources for advanced training. I have personally invested $12,000 toward foundational AI courses through Coursera and MIT OpenCourseWare but require institutional support to access hands-on experience with Korean-developed technologies like the 3D-printed imaging phantoms used in SNUH’s radiation safety protocols. The scholarship would cover tuition (estimated $18,500), accommodation near SNUH ($6,200 annually), and essential clinical materials—eliminating financial barriers that otherwise force talented radiologists to abandon specialized training.</w:t>
      </w:r>
    </w:p>
    <w:p>
      <w:pPr>
        <w:pStyle w:val="BodyText"/>
      </w:pPr>
      <w:r>
        <w:t xml:space="preserve">The implications of this opportunity extend far beyond my career. Upon returning to Pakistan, I plan to establish a "Radiology Innovation Hub" at King Edward Medical University, directly implementing Seoul’s AI-optimization framework. My model will train 200+ local radiologists annually through tele-radiology partnerships with SNUH—reducing diagnostic delays for rural cancer patients by up to 40%. This aligns with South Korea’s global health diplomacy initiatives, as seen in its partnership with WHO on the "Radiology for All" program. Moreover, I will actively engage in the Korean-American Radiological Society (KARS), fostering cross-cultural collaboration that has already been recognized by UNESCO as a model for medical education equity.</w:t>
      </w:r>
    </w:p>
    <w:p>
      <w:pPr>
        <w:pStyle w:val="BodyText"/>
      </w:pPr>
      <w:r>
        <w:t xml:space="preserve">My academic credentials substantiate my readiness: I hold board certification from the College of Physicians and Surgeons Pakistan, published five peer-reviewed papers on "Ultrasound Biomarkers in Resource-Limited Settings" (Journal of Clinical Radiology, 2021), and led a mobile imaging unit serving 30,000 underserved patients. During my residency, I earned the "Innovator in Diagnostic Imaging" award for developing a low-cost MRI calibration technique now used across seven Pakistani hospitals. These experiences have prepared me to thrive in Seoul’s rigorous academic environment while contributing fresh perspectives to your research community.</w:t>
      </w:r>
    </w:p>
    <w:p>
      <w:pPr>
        <w:pStyle w:val="BodyText"/>
      </w:pPr>
      <w:r>
        <w:t xml:space="preserve">What distinguishes my</w:t>
      </w:r>
      <w:r>
        <w:t xml:space="preserve"> </w:t>
      </w:r>
      <w:r>
        <w:rPr>
          <w:bCs/>
          <w:b/>
        </w:rPr>
        <w:t xml:space="preserve">Scholarship Application Letter</w:t>
      </w:r>
      <w:r>
        <w:t xml:space="preserve"> </w:t>
      </w:r>
      <w:r>
        <w:t xml:space="preserve">is the unwavering alignment between my goals and South Korea’s strategic vision. The Korean government’s "Digital Health Strategy 2030" prioritizes AI radiology integration, a focus mirrored by SNUH’s new $25 million Imaging Innovation Center. My proposed research on "Adapting Korean AI Algorithms for Low-Resource Settings" directly supports this national objective while addressing a global health disparity I’ve witnessed firsthand. In Seoul, I will not only learn but actively co-create solutions—proving that radiological excellence transcends borders.</w:t>
      </w:r>
    </w:p>
    <w:p>
      <w:pPr>
        <w:pStyle w:val="BodyText"/>
      </w:pPr>
      <w:r>
        <w:t xml:space="preserve">I am deeply aware of the honor of applying to train in</w:t>
      </w:r>
      <w:r>
        <w:t xml:space="preserve"> </w:t>
      </w:r>
      <w:r>
        <w:rPr>
          <w:bCs/>
          <w:b/>
        </w:rPr>
        <w:t xml:space="preserve">South Korea Seoul</w:t>
      </w:r>
      <w:r>
        <w:t xml:space="preserve">, a city where ancient traditions meet futuristic medicine. I have studied Korean medical ethics and began learning basic Korean (TOPIK Level 2) to ensure cultural fluency during my residency. My commitment extends beyond clinical skills; I will champion mutual understanding as a representative of Pakistan’s healthcare community in Seoul’s vibrant academic sphere.</w:t>
      </w:r>
    </w:p>
    <w:p>
      <w:pPr>
        <w:pStyle w:val="BodyText"/>
      </w:pPr>
      <w:r>
        <w:t xml:space="preserve">This scholarship represents the pivotal investment needed to transform my capabilities into tangible global health outcomes. The opportunity to learn from pioneers like Professor Ji-Hoon Kim (Director of SNUH’s AI Radiology Division) at the heart of Korea’s medical revolution would redefine my approach to diagnostic excellence. I am ready to embrace this challenge with relentless dedication—precisely what Seoul National University Hospital has cultivated in its radiology leaders for over a decade.</w:t>
      </w:r>
    </w:p>
    <w:p>
      <w:pPr>
        <w:pStyle w:val="BodyText"/>
      </w:pPr>
      <w:r>
        <w:t xml:space="preserve">Thank you for considering my application. I have attached all required documents, including three letters of recommendation (from Dr. Arif Hassan, Director of NIH; Dr. Susan Lim, WHO Radiology Advisor; and Professor Park Ji-yeon of Seoul National University), my CV detailing clinical metrics and research publications, and a detailed training proposal aligned with SNUH’s strategic pillars.</w:t>
      </w:r>
    </w:p>
    <w:p>
      <w:pPr>
        <w:pStyle w:val="BodyText"/>
      </w:pPr>
      <w:r>
        <w:t xml:space="preserve">I eagerly await the opportunity to discuss how my vision for equitable radiological care can flourish within South Korea’s world-leading medical ecosystem. Thank you for advancing the future of medicine through this transformative scholarship.</w:t>
      </w:r>
    </w:p>
    <w:p>
      <w:pPr>
        <w:pStyle w:val="BodyText"/>
      </w:pPr>
      <w:r>
        <w:t xml:space="preserve">Sincerely,</w:t>
      </w:r>
    </w:p>
    <w:p>
      <w:pPr>
        <w:pStyle w:val="BodyText"/>
      </w:pPr>
      <w:r>
        <w:t xml:space="preserve">Dr. Elena Rodriguez</w:t>
      </w:r>
    </w:p>
    <w:p>
      <w:pPr>
        <w:pStyle w:val="BodyText"/>
      </w:pPr>
      <w:r>
        <w:t xml:space="preserve">Board-Certified Radiologist | Innovator in AI-Integrated Diagnostics</w:t>
      </w:r>
    </w:p>
    <w:p>
      <w:pPr>
        <w:pStyle w:val="BodyText"/>
      </w:pPr>
      <w:r>
        <w:t xml:space="preserve">This Scholarship Application Letter constitutes a formal request for advanced radiology training in South Korea Seoul. All statements are verified by supporting documentation submitted with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South Korea Seoul</dc:title>
  <dc:creator/>
  <dc:language>en</dc:language>
  <cp:keywords/>
  <dcterms:created xsi:type="dcterms:W3CDTF">2026-07-23T15:42:56Z</dcterms:created>
  <dcterms:modified xsi:type="dcterms:W3CDTF">2026-07-23T15:42:56Z</dcterms:modified>
</cp:coreProperties>
</file>

<file path=docProps/custom.xml><?xml version="1.0" encoding="utf-8"?>
<Properties xmlns="http://schemas.openxmlformats.org/officeDocument/2006/custom-properties" xmlns:vt="http://schemas.openxmlformats.org/officeDocument/2006/docPropsVTypes"/>
</file>