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Radiologist</w:t>
      </w:r>
      <w:r>
        <w:t xml:space="preserve"> </w:t>
      </w:r>
      <w:r>
        <w:t xml:space="preserve">Position</w:t>
      </w:r>
      <w:r>
        <w:t xml:space="preserve"> </w:t>
      </w:r>
      <w:r>
        <w:t xml:space="preserve">in</w:t>
      </w:r>
      <w:r>
        <w:t xml:space="preserve"> </w:t>
      </w:r>
      <w:r>
        <w:t xml:space="preserve">Switzerland</w:t>
      </w:r>
      <w:r>
        <w:t xml:space="preserve"> </w:t>
      </w:r>
      <w:r>
        <w:t xml:space="preserve">Zurich</w:t>
      </w:r>
    </w:p>
    <w:bookmarkStart w:id="20" w:name="scholarship-application-letter"/>
    <w:p>
      <w:pPr>
        <w:pStyle w:val="Heading1"/>
      </w:pPr>
      <w:r>
        <w:t xml:space="preserve">SCHOLARSHIP APPLICATION LETTER</w:t>
      </w:r>
    </w:p>
    <w:p>
      <w:pPr>
        <w:pStyle w:val="FirstParagraph"/>
      </w:pPr>
      <w:r>
        <w:rPr>
          <w:bCs/>
          <w:b/>
        </w:rPr>
        <w:t xml:space="preserve">For Advanced Radiology Residency Training at University Hospital Zurich, Switzerland</w:t>
      </w:r>
    </w:p>
    <w:bookmarkEnd w:id="20"/>
    <w:p>
      <w:pPr>
        <w:pStyle w:val="BodyText"/>
      </w:pPr>
      <w:r>
        <w:t xml:space="preserve">Dr. Elena Müller, MD, PhD</w:t>
      </w:r>
    </w:p>
    <w:p>
      <w:pPr>
        <w:pStyle w:val="BodyText"/>
      </w:pPr>
      <w:r>
        <w:t xml:space="preserve">Schweizerstrasse 42</w:t>
      </w:r>
      <w:r>
        <w:br/>
      </w:r>
      <w:r>
        <w:t xml:space="preserve">Zurich, CH-8006</w:t>
      </w:r>
      <w:r>
        <w:br/>
      </w:r>
      <w:r>
        <w:t xml:space="preserve">Switzerland</w:t>
      </w:r>
    </w:p>
    <w:p>
      <w:pPr>
        <w:pStyle w:val="BodyText"/>
      </w:pPr>
      <w:r>
        <w:t xml:space="preserve">Date: October 26, 2023</w:t>
      </w:r>
    </w:p>
    <w:p>
      <w:pPr>
        <w:pStyle w:val="BodyText"/>
      </w:pPr>
      <w:r>
        <w:t xml:space="preserve">Admissions Committee</w:t>
      </w:r>
      <w:r>
        <w:br/>
      </w:r>
      <w:r>
        <w:t xml:space="preserve">Department of Radiology &amp; Nuclear Medicine</w:t>
      </w:r>
      <w:r>
        <w:br/>
      </w:r>
      <w:r>
        <w:t xml:space="preserve">University Hospital Zurich (USZ)</w:t>
      </w:r>
      <w:r>
        <w:br/>
      </w:r>
      <w:r>
        <w:t xml:space="preserve">Scheuchzerstrasse 40</w:t>
      </w:r>
      <w:r>
        <w:br/>
      </w:r>
      <w:r>
        <w:t xml:space="preserve">Zurich, CH-8091</w:t>
      </w:r>
    </w:p>
    <w:bookmarkStart w:id="21" w:name="X9491c8542b8060d1bcba365551f0f6d2730d997"/>
    <w:p>
      <w:pPr>
        <w:pStyle w:val="Heading2"/>
      </w:pPr>
      <w:r>
        <w:t xml:space="preserve">Subject: Scholarship Application for Advanced Radiology Residency Program at University Hospital Zurich</w:t>
      </w:r>
    </w:p>
    <w:p>
      <w:pPr>
        <w:pStyle w:val="FirstParagraph"/>
      </w:pPr>
      <w:r>
        <w:t xml:space="preserve">Dear Esteemed Members of the Admissions Committee,</w:t>
      </w:r>
    </w:p>
    <w:p>
      <w:pPr>
        <w:pStyle w:val="BodyText"/>
      </w:pPr>
      <w:r>
        <w:t xml:space="preserve">It is with profound enthusiasm and meticulous preparation that I submit this Scholarship Application Letter for the prestigious Advanced Radiology Residency Program at University Hospital Zurich (USZ). As a dedicated medical professional committed to advancing diagnostic imaging excellence, I have long aspired to train under Switzerland's preeminent radiology specialists within the intellectually vibrant academic ecosystem of Zurich. This application represents not merely a career step, but a strategic commitment to contributing meaningfully to global radiological science through rigorous training in one of Europe’s most advanced medical environments.</w:t>
      </w:r>
    </w:p>
    <w:p>
      <w:pPr>
        <w:pStyle w:val="BodyText"/>
      </w:pPr>
      <w:r>
        <w:t xml:space="preserve">My journey toward becoming a specialized Radiologist has been defined by an unwavering commitment to precision medicine and technological innovation. After completing my MD at the University of Bern with honors in Diagnostic Imaging (2019), I undertook a rigorous 3-year clinical residency at Kantonsspital Aarau, where I mastered foundational radiological techniques while performing over 12,000 diagnostic procedures across CT, MRI, and ultrasound modalities. During this period, I co-authored three peer-reviewed publications on AI-assisted tumor characterization in the *European Journal of Radiology* – a testament to my dual focus on clinical practice and academic inquiry. My thesis research on "Quantitative MRI Biomarkers for Early Detection of Neurodegenerative Diseases" earned me the Bern Medical Faculty Research Award (2021), establishing my capacity for translational radiological science.</w:t>
      </w:r>
    </w:p>
    <w:p>
      <w:pPr>
        <w:pStyle w:val="BodyText"/>
      </w:pPr>
      <w:r>
        <w:t xml:space="preserve">What draws me specifically to Switzerland Zurich is not merely its world-class reputation, but the unique confluence of academic freedom, cutting-edge infrastructure, and interdisciplinary collaboration that defines USZ’s Radiology Department. I have closely followed Professor Dr. Hans Peter Schmid’s pioneering work on quantum computing applications in medical imaging – a research avenue directly aligned with my doctoral thesis on machine learning-enhanced image reconstruction. Zurich’s status as Switzerland's innovation hub, home to ETH Zurich and the Swiss National Science Foundation, creates an unparalleled environment for radiological breakthroughs that I am eager to contribute to. The Department’s recent integration of AI-driven diagnostic platforms at USZ (evident in their 2023 publication on "Deep Learning for Automated Fracture Detection") mirrors my technical interests and professional vision.</w:t>
      </w:r>
    </w:p>
    <w:p>
      <w:pPr>
        <w:pStyle w:val="BodyText"/>
      </w:pPr>
      <w:r>
        <w:t xml:space="preserve">My decision to pursue this scholarship stems from a clear understanding that Switzerland Zurich offers the only ecosystem where I can achieve my full potential as a Radiologist. While Swiss healthcare systems are renowned for quality, they demand exceptional training in high-volume, complex imaging environments – precisely what USZ provides through its 24/7 emergency radiology service and specialized centers like the Zurich Cancer Center. Financial constraints would otherwise prevent me from accessing this level of training; I am currently financing my research through personal savings and a modest stipend that cannot cover Zurich’s cost of living (approx. CHF 4,500/month for accommodation, transport, and materials). This Scholarship Application Letter is therefore a vital pathway to securing the resources needed to dedicate myself fully to clinical excellence without economic distraction.</w:t>
      </w:r>
    </w:p>
    <w:p>
      <w:pPr>
        <w:pStyle w:val="BodyText"/>
      </w:pPr>
      <w:r>
        <w:t xml:space="preserve">Specifically, I seek this scholarship to fund my residency training within USZ’s structured Radiology Fellowship Program (2024-2027), with emphasis on two strategic priorities: First, mastering interventional radiology techniques under Dr. Anja Vogel’s mentorship at the USZ Vascular Center – an experience critical for my goal of developing minimally invasive imaging-guided therapies for underserved populations. Second, collaborating with ETH Zurich’s Computer Vision Lab on algorithm development for low-dose pediatric MRI, addressing a global health disparity I witnessed during my work in rural Eastern Europe. This project directly supports Switzerland’s national health initiative "Digital Health 2030" while advancing humanitarian radiology goals.</w:t>
      </w:r>
    </w:p>
    <w:p>
      <w:pPr>
        <w:pStyle w:val="BodyText"/>
      </w:pPr>
      <w:r>
        <w:t xml:space="preserve">My long-term vision extends beyond clinical practice to shaping future radiological standards. Upon completion of my residency, I plan to establish a mobile imaging unit in collaboration with the World Health Organization for remote communities in Sub-Saharan Africa – a mission requiring precisely the advanced training and technological fluency I seek at USZ. My previous work with Médecins Sans Frontières (2020-2021) revealed how radiological innovation can transform care delivery in resource-limited settings; Zurich’s emphasis on global health partnerships (e.g., USZ’s Tanzania Imaging Initiative) makes it the ideal incubator for this vision.</w:t>
      </w:r>
    </w:p>
    <w:p>
      <w:pPr>
        <w:pStyle w:val="BodyText"/>
      </w:pPr>
      <w:r>
        <w:t xml:space="preserve">I recognize that Switzerland Zurich represents more than a training destination – it is a living laboratory for healthcare excellence. The Swiss commitment to "precision medicine" aligns perfectly with my research on personalized imaging protocols, while Zurich’s multicultural environment (where 40% of USZ staff are internationally trained) ensures I can develop cross-cultural communication skills essential for global radiology leadership. My fluency in German (C1), English (native), and French (B2) positions me to immediately contribute to USZ’s international teams, and my prior experience coordinating multinational imaging trials has prepared me for Zurich’s collaborative ethos.</w:t>
      </w:r>
    </w:p>
    <w:p>
      <w:pPr>
        <w:pStyle w:val="BodyText"/>
      </w:pPr>
      <w:r>
        <w:t xml:space="preserve">As I conclude this Scholarship Application Letter, I reiterate that my application reflects not just personal ambition but a deep respect for the legacy of radiological excellence at University Hospital Zurich. The department’s pioneering role in developing MRI safety protocols (2015) and its recent leadership in the European Radiology Society’s AI Ethics Framework exemplify the standards I aspire to uphold. This scholarship would empower me to become a bridge between Switzerland’s technological frontier and global healthcare equity – precisely what makes my application uniquely aligned with USZ’s mission.</w:t>
      </w:r>
    </w:p>
    <w:p>
      <w:pPr>
        <w:pStyle w:val="BodyText"/>
      </w:pPr>
      <w:r>
        <w:t xml:space="preserve">Thank you for considering my candidacy. I have attached my CV, research portfolio, letters of recommendation from Dr. Thomas Weber (Director of Radiology at University Hospital Bern) and Professor Dr. Lisa Chen (ETH Zurich), and a detailed research proposal to demonstrate my readiness for this transformative opportunity. I welcome the chance to discuss how my vision for radiological innovation complements USZ’s strategic goals during an interview at your convenience.</w:t>
      </w:r>
    </w:p>
    <w:p>
      <w:pPr>
        <w:pStyle w:val="BodyText"/>
      </w:pPr>
      <w:r>
        <w:t xml:space="preserve">Sincerely,</w:t>
      </w:r>
    </w:p>
    <w:p>
      <w:pPr>
        <w:pStyle w:val="BodyText"/>
      </w:pPr>
      <w:r>
        <w:t xml:space="preserve">Dr. Elena Müller, MD, PhD</w:t>
      </w:r>
    </w:p>
    <w:p>
      <w:pPr>
        <w:pStyle w:val="BodyText"/>
      </w:pPr>
      <w:r>
        <w:t xml:space="preserve">Medical Licentiate (Switzerland): 123456789</w:t>
      </w:r>
    </w:p>
    <w:p>
      <w:pPr>
        <w:pStyle w:val="BodyText"/>
      </w:pPr>
      <w:r>
        <w:t xml:space="preserve">Email: elena.muller@med.unizh.ch | Phone: +41 44 123 45 67</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Radiologist Position in Switzerland Zurich</dc:title>
  <dc:creator/>
  <dc:language>en</dc:language>
  <cp:keywords/>
  <dcterms:created xsi:type="dcterms:W3CDTF">2026-07-21T08:24:48Z</dcterms:created>
  <dcterms:modified xsi:type="dcterms:W3CDTF">2026-07-21T08:24:48Z</dcterms:modified>
</cp:coreProperties>
</file>

<file path=docProps/custom.xml><?xml version="1.0" encoding="utf-8"?>
<Properties xmlns="http://schemas.openxmlformats.org/officeDocument/2006/custom-properties" xmlns:vt="http://schemas.openxmlformats.org/officeDocument/2006/docPropsVTypes"/>
</file>