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Radiologist</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1" w:name="Xd45f2318e8aee1535e5291353dccc728dd1ce9a"/>
    <w:p>
      <w:pPr>
        <w:pStyle w:val="Heading1"/>
      </w:pPr>
      <w:r>
        <w:t xml:space="preserve">SCHOLARSHIP APPLICATION LETTER FOR ADVANCED RADIOLOGY TRAINING IN LOS ANGELES, UNITED STATES</w:t>
      </w:r>
    </w:p>
    <w:p>
      <w:pPr>
        <w:pStyle w:val="FirstParagraph"/>
      </w:pPr>
      <w:r>
        <w:t xml:space="preserve">Dr. Anya Sharma</w:t>
      </w:r>
      <w:r>
        <w:br/>
      </w:r>
      <w:r>
        <w:t xml:space="preserve">123 Medical Heights, Los Angeles, CA 90033</w:t>
      </w:r>
      <w:r>
        <w:br/>
      </w:r>
      <w:r>
        <w:t xml:space="preserve">October 26, 2023</w:t>
      </w:r>
    </w:p>
    <w:p>
      <w:pPr>
        <w:pStyle w:val="BodyText"/>
      </w:pPr>
      <w:r>
        <w:t xml:space="preserve">Scholarship Committee</w:t>
      </w:r>
      <w:r>
        <w:br/>
      </w:r>
      <w:r>
        <w:t xml:space="preserve">Radiology Innovation Foundation</w:t>
      </w:r>
      <w:r>
        <w:br/>
      </w:r>
      <w:r>
        <w:t xml:space="preserve">1500 Sunset Boulevard, Suite 450</w:t>
      </w:r>
      <w:r>
        <w:br/>
      </w:r>
      <w:r>
        <w:t xml:space="preserve">Los Angeles, CA 90026</w:t>
      </w:r>
    </w:p>
    <w:bookmarkStart w:id="20" w:name="dear-scholarship-committee"/>
    <w:p>
      <w:pPr>
        <w:pStyle w:val="Heading2"/>
      </w:pPr>
      <w:r>
        <w:t xml:space="preserve">Dear Scholarship Committee,</w:t>
      </w:r>
    </w:p>
    <w:p>
      <w:pPr>
        <w:pStyle w:val="FirstParagraph"/>
      </w:pPr>
      <w:r>
        <w:t xml:space="preserve">I am writing to formally submit my application for the prestigious</w:t>
      </w:r>
      <w:r>
        <w:t xml:space="preserve"> </w:t>
      </w:r>
      <w:r>
        <w:rPr>
          <w:bCs/>
          <w:b/>
        </w:rPr>
        <w:t xml:space="preserve">Dr. Eleanor Vance Radiology Innovation Fellowship</w:t>
      </w:r>
      <w:r>
        <w:t xml:space="preserve"> </w:t>
      </w:r>
      <w:r>
        <w:t xml:space="preserve">at the Radiology Innovation Foundation, with a clear focus on advancing my career as a</w:t>
      </w:r>
      <w:r>
        <w:t xml:space="preserve"> </w:t>
      </w:r>
      <w:r>
        <w:rPr>
          <w:iCs/>
          <w:i/>
        </w:rPr>
        <w:t xml:space="preserve">Radiologist</w:t>
      </w:r>
      <w:r>
        <w:t xml:space="preserve"> </w:t>
      </w:r>
      <w:r>
        <w:t xml:space="preserve">within the dynamic healthcare landscape of</w:t>
      </w:r>
      <w:r>
        <w:t xml:space="preserve"> </w:t>
      </w:r>
      <w:r>
        <w:rPr>
          <w:bCs/>
          <w:b/>
        </w:rPr>
        <w:t xml:space="preserve">United States Los Angeles</w:t>
      </w:r>
      <w:r>
        <w:t xml:space="preserve">. As a dedicated resident physician completing my diagnostic radiology training at UCLA Medical Center, I have developed profound insights into how specialized imaging expertise directly impacts patient outcomes in our city's most vulnerable communities. This scholarship represents not merely financial support, but a transformative opportunity to deepen my skills and contribute meaningfully to addressing critical radiological care gaps across Los Angeles County.</w:t>
      </w:r>
    </w:p>
    <w:p>
      <w:pPr>
        <w:pStyle w:val="BodyText"/>
      </w:pPr>
      <w:r>
        <w:t xml:space="preserve">The</w:t>
      </w:r>
      <w:r>
        <w:t xml:space="preserve"> </w:t>
      </w:r>
      <w:r>
        <w:rPr>
          <w:bCs/>
          <w:b/>
        </w:rPr>
        <w:t xml:space="preserve">United States</w:t>
      </w:r>
      <w:r>
        <w:t xml:space="preserve"> </w:t>
      </w:r>
      <w:r>
        <w:t xml:space="preserve">healthcare system faces significant challenges in equitable access to advanced imaging services, particularly in densely populated urban centers like</w:t>
      </w:r>
      <w:r>
        <w:t xml:space="preserve"> </w:t>
      </w:r>
      <w:r>
        <w:rPr>
          <w:bCs/>
          <w:b/>
        </w:rPr>
        <w:t xml:space="preserve">Los Angeles</w:t>
      </w:r>
      <w:r>
        <w:t xml:space="preserve">. With over 10 million residents spread across diverse neighborhoods—from the medically underserved communities of East LA and South Central to the aging populations of Westwood and San Marino—our city presents a unique laboratory for innovation. As a future</w:t>
      </w:r>
      <w:r>
        <w:t xml:space="preserve"> </w:t>
      </w:r>
      <w:r>
        <w:rPr>
          <w:bCs/>
          <w:b/>
        </w:rPr>
        <w:t xml:space="preserve">Radiologist</w:t>
      </w:r>
      <w:r>
        <w:t xml:space="preserve">, I have witnessed firsthand how delayed or inadequate imaging access leads to poor outcomes in trauma, oncology, and chronic disease management. At Kaiser Permanente’s South Central Los Angeles facility alone, 42% of patients from low-income zip codes experience average wait times exceeding 72 hours for critical imaging studies. This is unacceptable in a city that prides itself on medical excellence.</w:t>
      </w:r>
    </w:p>
    <w:p>
      <w:pPr>
        <w:pStyle w:val="BodyText"/>
      </w:pPr>
      <w:r>
        <w:t xml:space="preserve">My academic and clinical trajectory has been meticulously aligned with preparing me to address these systemic challenges. During my residency at UCLA, I spearheaded a project optimizing CT scan protocols for diabetic foot ulcers—a condition affecting over 15% of LA’s adult population—reducing average scan times by 30% while maintaining diagnostic accuracy. This work culminated in a publication in the</w:t>
      </w:r>
      <w:r>
        <w:t xml:space="preserve"> </w:t>
      </w:r>
      <w:r>
        <w:rPr>
          <w:iCs/>
          <w:i/>
        </w:rPr>
        <w:t xml:space="preserve">Journal of the American College of Radiology</w:t>
      </w:r>
      <w:r>
        <w:t xml:space="preserve"> </w:t>
      </w:r>
      <w:r>
        <w:t xml:space="preserve">(2023), demonstrating how process innovation directly improves patient throughput in high-volume urban settings. Furthermore, I completed an ACR-accredited fellowship rotation at Cedars-Sinai Medical Center, where I gained expertise in AI-integrated imaging analysis systems now being deployed across Los Angeles County hospitals to prioritize critical cases. My goal is to become a leader who bridges technological advancement with community-focused care—exactly what this</w:t>
      </w:r>
      <w:r>
        <w:t xml:space="preserve"> </w:t>
      </w:r>
      <w:r>
        <w:rPr>
          <w:bCs/>
          <w:b/>
        </w:rPr>
        <w:t xml:space="preserve">Scholarship Application Letter</w:t>
      </w:r>
      <w:r>
        <w:t xml:space="preserve"> </w:t>
      </w:r>
      <w:r>
        <w:t xml:space="preserve">seeks to support.</w:t>
      </w:r>
    </w:p>
    <w:p>
      <w:pPr>
        <w:pStyle w:val="BodyText"/>
      </w:pPr>
      <w:r>
        <w:t xml:space="preserve">The significance of this scholarship extends beyond personal development; it will directly empower me to serve</w:t>
      </w:r>
      <w:r>
        <w:t xml:space="preserve"> </w:t>
      </w:r>
      <w:r>
        <w:rPr>
          <w:bCs/>
          <w:b/>
        </w:rPr>
        <w:t xml:space="preserve">Los Angeles</w:t>
      </w:r>
      <w:r>
        <w:t xml:space="preserve">’s diverse population. Los Angeles is the most linguistically diverse city in the United States, with over 200 languages spoken within its limits. My commitment to cultural competency includes fluency in Spanish and Mandarin, which I have utilized during community health fairs at Boyle Heights clinics to explain imaging procedures and reduce patient anxiety. The</w:t>
      </w:r>
      <w:r>
        <w:t xml:space="preserve"> </w:t>
      </w:r>
      <w:r>
        <w:rPr>
          <w:bCs/>
          <w:b/>
        </w:rPr>
        <w:t xml:space="preserve">Dr. Eleanor Vance Fellowship</w:t>
      </w:r>
      <w:r>
        <w:t xml:space="preserve"> </w:t>
      </w:r>
      <w:r>
        <w:t xml:space="preserve">will provide critical resources for me to expand this work: specifically, funding for a specialized certification in culturally tailored radiology communication (offered through the University of Southern California’s Department of Radiology) and access to Los Angeles County’s new tele-radiology network connecting 17 community health centers. This initiative will allow me to develop bilingual imaging consent protocols and train local technicians—a solution urgently needed in areas like Watts where language barriers currently contribute to a 25% higher rate of missed cancer screenings.</w:t>
      </w:r>
    </w:p>
    <w:p>
      <w:pPr>
        <w:pStyle w:val="BodyText"/>
      </w:pPr>
      <w:r>
        <w:t xml:space="preserve">What distinguishes my approach is the integration of data-driven innovation with community-centered service. In Los Angeles, we are witnessing the rapid adoption of AI tools in radiology, yet these systems often lack cultural context for local patient populations. My proposed research project—the "LA Equity Imaging Initiative"—aims to develop an AI model that accounts for socioeconomic factors affecting image interpretation (e.g., nutritional status impacting liver density measurements in underserved diabetic patients). This project will be conducted at the Los Angeles Biomedical Research Institute (LA BioMed), with direct collaboration from the LA Department of Health Services. The scholarship would cover the $18,500 cost of training data acquisition and cloud-based AI infrastructure—resources otherwise inaccessible to early-career</w:t>
      </w:r>
      <w:r>
        <w:t xml:space="preserve"> </w:t>
      </w:r>
      <w:r>
        <w:rPr>
          <w:bCs/>
          <w:b/>
        </w:rPr>
        <w:t xml:space="preserve">Radiologist</w:t>
      </w:r>
      <w:r>
        <w:t xml:space="preserve">s. Crucially, this work will be piloted in partnership with clinics serving homeless populations in Skid Row, where imaging access is virtually nonexistent.</w:t>
      </w:r>
    </w:p>
    <w:p>
      <w:pPr>
        <w:pStyle w:val="BodyText"/>
      </w:pPr>
      <w:r>
        <w:t xml:space="preserve">I have chosen Los Angeles as the epicenter of my career because it embodies the intersection of medical complexity and social urgency. As a city that regularly responds to natural disasters, mass casualties, and health crises like the recent wildfires that displaced 100,000 residents, our radiology infrastructure must be resilient by design. My experience triaging trauma patients at Los Angeles County + USC Medical Center during the 2022 Palmdale wildfire response taught me that real-time imaging coordination saves lives—especially when community clinics lack CT scanners. This scholarship will enable me to complete a specialized certification in Disaster Radiology through the American College of Radiology’s Emergency Preparedness Program, ensuring I can lead mobile imaging units during LA’s next emergency.</w:t>
      </w:r>
    </w:p>
    <w:p>
      <w:pPr>
        <w:pStyle w:val="BodyText"/>
      </w:pPr>
      <w:r>
        <w:t xml:space="preserve">My ultimate vision is to establish the first comprehensive radiology outreach program in Los Angeles County focused exclusively on reducing health disparities. By combining AI tools, community education, and strategic partnerships with local clinics—I will ensure that every resident of Los Angeles receives timely, accurate imaging regardless of zip code or language. This scholarship represents the catalyst for transforming this vision into reality. As a</w:t>
      </w:r>
      <w:r>
        <w:t xml:space="preserve"> </w:t>
      </w:r>
      <w:r>
        <w:rPr>
          <w:bCs/>
          <w:b/>
        </w:rPr>
        <w:t xml:space="preserve">Radiologist</w:t>
      </w:r>
      <w:r>
        <w:t xml:space="preserve"> </w:t>
      </w:r>
      <w:r>
        <w:t xml:space="preserve">committed to serving the</w:t>
      </w:r>
      <w:r>
        <w:t xml:space="preserve"> </w:t>
      </w:r>
      <w:r>
        <w:rPr>
          <w:bCs/>
          <w:b/>
        </w:rPr>
        <w:t xml:space="preserve">United States Los Angeles</w:t>
      </w:r>
      <w:r>
        <w:t xml:space="preserve"> </w:t>
      </w:r>
      <w:r>
        <w:t xml:space="preserve">community, I pledge to honor this investment through tangible improvements in patient care and systemic innovation.</w:t>
      </w:r>
    </w:p>
    <w:p>
      <w:pPr>
        <w:pStyle w:val="BodyText"/>
      </w:pPr>
      <w:r>
        <w:t xml:space="preserve">I have attached all required documents, including my curriculum vitae, three letters of recommendation from faculty at UCLA and Cedars-Sinai who have witnessed my dedication to LA’s healthcare challenges, and a detailed budget proposal for how the scholarship funds will be utilized. I am eager to discuss how my background aligns with the Radiology Innovation Foundation’s mission to create a more equitable future for medical imaging in</w:t>
      </w:r>
      <w:r>
        <w:t xml:space="preserve"> </w:t>
      </w:r>
      <w:r>
        <w:rPr>
          <w:bCs/>
          <w:b/>
        </w:rPr>
        <w:t xml:space="preserve">Los Angeles</w:t>
      </w:r>
      <w:r>
        <w:t xml:space="preserve"> </w:t>
      </w:r>
      <w:r>
        <w:t xml:space="preserve">and across the</w:t>
      </w:r>
      <w:r>
        <w:t xml:space="preserve"> </w:t>
      </w:r>
      <w:r>
        <w:rPr>
          <w:bCs/>
          <w:b/>
        </w:rPr>
        <w:t xml:space="preserve">United States</w:t>
      </w:r>
      <w:r>
        <w:t xml:space="preserve">.</w:t>
      </w:r>
    </w:p>
    <w:p>
      <w:pPr>
        <w:pStyle w:val="BodyText"/>
      </w:pPr>
      <w:r>
        <w:t xml:space="preserve">With profound respect for your work advancing radiological care,</w:t>
      </w:r>
    </w:p>
    <w:p>
      <w:pPr>
        <w:pStyle w:val="BodyText"/>
      </w:pPr>
      <w:r>
        <w:t xml:space="preserve">Dr. Anya Sharma</w:t>
      </w:r>
      <w:r>
        <w:br/>
      </w:r>
      <w:r>
        <w:t xml:space="preserve">Radiology Resident, UCLA Health System</w:t>
      </w:r>
      <w:r>
        <w:br/>
      </w:r>
      <w:r>
        <w:t xml:space="preserve">California Board of Medicine License #MD-789452</w:t>
      </w:r>
    </w:p>
    <w:p>
      <w:pPr>
        <w:pStyle w:val="BodyText"/>
      </w:pPr>
      <w:r>
        <w:rPr>
          <w:bCs/>
          <w:b/>
        </w:rPr>
        <w:t xml:space="preserve">Verification:</w:t>
      </w:r>
      <w:r>
        <w:t xml:space="preserve"> </w:t>
      </w:r>
      <w:r>
        <w:t xml:space="preserve">This document is submitted as part of the Scholarship Application Letter for the Dr. Eleanor Vance Radiology Innovation Fellowship, specifically supporting advanced training and community-focused service for a future Radiologist in Los Angeles, United States.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Radiologist - Los Angeles, United States</dc:title>
  <dc:creator/>
  <dc:language>en</dc:language>
  <cp:keywords/>
  <dcterms:created xsi:type="dcterms:W3CDTF">2026-07-24T12:34:53Z</dcterms:created>
  <dcterms:modified xsi:type="dcterms:W3CDTF">2026-07-24T12:34:53Z</dcterms:modified>
</cp:coreProperties>
</file>

<file path=docProps/custom.xml><?xml version="1.0" encoding="utf-8"?>
<Properties xmlns="http://schemas.openxmlformats.org/officeDocument/2006/custom-properties" xmlns:vt="http://schemas.openxmlformats.org/officeDocument/2006/docPropsVTypes"/>
</file>