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Algeria Algiers Scholarship Committee</w:t>
      </w:r>
      <w:r>
        <w:br/>
      </w:r>
      <w:r>
        <w:t xml:space="preserve">Ministry of Higher Education and Scientific Research</w:t>
      </w:r>
      <w:r>
        <w:br/>
      </w:r>
      <w:r>
        <w:t xml:space="preserve">18 Rue des Martyrs, Algiers, Algeria</w:t>
      </w:r>
    </w:p>
    <w:bookmarkStart w:id="20" w:name="dear-scholarship-committee-members"/>
    <w:p>
      <w:pPr>
        <w:pStyle w:val="Heading2"/>
      </w:pPr>
      <w:r>
        <w:t xml:space="preserve">Dear Scholarship Committee Members,</w:t>
      </w:r>
    </w:p>
    <w:p>
      <w:pPr>
        <w:pStyle w:val="FirstParagraph"/>
      </w:pPr>
      <w:r>
        <w:t xml:space="preserve">As a passionate engineering student deeply committed to advancing technological innovation in Algeria Algiers, I am writing this Scholarship Application Letter with profound enthusiasm to apply for the prestigious International Robotics Engineering Scholarship. Having grown up witnessing the remarkable transformation of my city—from its historic medina to its modern technological hubs—I have dedicated myself to becoming a Robotics Engineer capable of contributing meaningfully to Algeria's digital future. This scholarship represents not just financial support, but an essential catalyst for my academic journey at a world-class institution where I can develop cutting-edge robotics solutions tailored for our nation's unique challenges.</w:t>
      </w:r>
    </w:p>
    <w:p>
      <w:pPr>
        <w:pStyle w:val="BodyText"/>
      </w:pPr>
      <w:r>
        <w:t xml:space="preserve">My fascination with robotics began during my undergraduate studies in Electrical Engineering at the University of Science and Technology Houari Boumediene (USTHB) in Algiers. While studying automation systems, I led a student team that designed an autonomous agricultural drone for precision farming—a project directly addressing Algeria's need to modernize its agricultural sector. This experience crystallized my vision: as a future Robotics Engineer, I aim to develop adaptive robotic systems that solve local problems rather than import solutions from abroad. In Algiers, where urban infrastructure faces growing demands and rural communities require sustainable technologies, robotics offers unprecedented potential for progress.</w:t>
      </w:r>
    </w:p>
    <w:p>
      <w:pPr>
        <w:pStyle w:val="BodyText"/>
      </w:pPr>
      <w:r>
        <w:t xml:space="preserve">During my final year at USTHB, I completed an intensive research project on mobile robotic navigation in complex environments—specifically designing algorithms for robots to operate effectively in the narrow streets of Algiers' historic districts. This work required me to study both cutting-edge sensor fusion techniques and the cultural context of urban spaces, reinforcing my belief that robotics must be locally contextualized. I presented these findings at the National Robotics Conference held in Algiers, where I received recognition from industry leaders including representatives from STMicroelectronics Algeria and Algerian Robotics Society. These interactions confirmed my conviction that Algeria Algiers is not just a location for technological development but the ideal crucible for creating relevant robotics applications.</w:t>
      </w:r>
    </w:p>
    <w:p>
      <w:pPr>
        <w:pStyle w:val="BodyText"/>
      </w:pPr>
      <w:r>
        <w:t xml:space="preserve">The significance of this Scholarship Application Letter extends beyond personal ambition—it represents an investment in Algeria's strategic vision for technological sovereignty. The Algerian government's "National Strategy for Artificial Intelligence 2030" explicitly identifies robotics as a priority sector, particularly in healthcare, manufacturing, and environmental monitoring. As a Robotics Engineer committed to national development, I recognize that my technical skills must be honed within an international academic framework while maintaining deep understanding of our local context. The scholarship will enable me to pursue advanced studies at [University Name], where I can specialize in robot learning systems with direct application to Algerian challenges—from developing medical robots for remote healthcare delivery in mountainous regions like the Atlas Mountains, to creating waste-management robots for Algiers' expanding urban zones.</w:t>
      </w:r>
    </w:p>
    <w:p>
      <w:pPr>
        <w:pStyle w:val="BodyText"/>
      </w:pPr>
      <w:r>
        <w:t xml:space="preserve">My academic record reflects this dedication: I graduated at the top 5% of my engineering cohort with a GPA of 3.8/4.0, and earned departmental recognition for my thesis on "Adaptive Robotic Systems in Mediterranean Urban Environments." I have also actively participated in Algeria's National Robotics Olympiad as both competitor and coach, mentoring younger students from disadvantaged neighborhoods across Algiers. These experiences taught me that technological advancement must be inclusive—especially critical in a nation where 35% of youth under 25 remain unemployed. As a future Robotics Engineer, I will prioritize developing accessible technologies that create job opportunities, such as modular robotics kits for vocational training centers across Algeria.</w:t>
      </w:r>
    </w:p>
    <w:p>
      <w:pPr>
        <w:pStyle w:val="BodyText"/>
      </w:pPr>
      <w:r>
        <w:t xml:space="preserve">What sets my approach apart is my deep understanding of Algeria's socio-technical landscape. Having grown up in the Bab Ezzouar district of Algiers, I've seen how technology gaps affect daily life—from unreliable public transport to limited access to specialized healthcare. My proposed research focuses on creating low-cost, maintenance-friendly robots that operate effectively in Algeria's climate and infrastructure conditions—something imported systems often fail to do. For instance, I plan to develop solar-powered inspection robots for Algiers' aging water distribution networks, which suffer from 40% leakage rates. This project directly supports Algeria's Sustainable Development Goals while creating local expertise.</w:t>
      </w:r>
    </w:p>
    <w:p>
      <w:pPr>
        <w:pStyle w:val="BodyText"/>
      </w:pPr>
      <w:r>
        <w:t xml:space="preserve">Choosing the right academic institution is crucial for this mission. The [University Name] program in Robotics Engineering uniquely combines theoretical rigor with industry partnerships—I have identified Professor [Name]'s work on swarm robotics as particularly aligned with my interests in collaborative systems for disaster response. This scholarship would cover tuition and living expenses, allowing me to fully immerse myself in research without financial distraction. More importantly, it would connect me with global experts who can help adapt international best practices to Algeria's context, ensuring that knowledge flows both ways rather than just one way.</w:t>
      </w:r>
    </w:p>
    <w:p>
      <w:pPr>
        <w:pStyle w:val="BodyText"/>
      </w:pPr>
      <w:r>
        <w:t xml:space="preserve">Upon completing my studies, I will return immediately to Algeria Algiers to establish the first robotics R&amp;D lab at USTHB focused on locally relevant applications. My vision includes: 1) Creating a national database of Algerian robotic use-cases for industry adaptation, 2) Partnering with SMEs in Algiers' industrial zones to deploy autonomous logistics systems, and 3) Launching a "Robotics for Social Good" initiative that trains unemployed youth in robotic maintenance—a direct response to Algeria's high youth unemployment rates. I have already secured preliminary interest from the Ministry of Digital Transformation for this initiative, demonstrating community buy-in.</w:t>
      </w:r>
    </w:p>
    <w:p>
      <w:pPr>
        <w:pStyle w:val="BodyText"/>
      </w:pPr>
      <w:r>
        <w:t xml:space="preserve">This Scholarship Application Letter is more than a request for support; it is a pledge to become part of Algeria Algiers' technological renaissance. As a future Robotics Engineer, I commit to ensuring that every robot developed under my guidance will carry the spirit of our city—the same spirit that has sustained Algiers through centuries of change. The investment in my education today will yield tangible returns tomorrow: more efficient infrastructure, enhanced public services, and empowered communities across Algeria.</w:t>
      </w:r>
    </w:p>
    <w:p>
      <w:pPr>
        <w:pStyle w:val="BodyText"/>
      </w:pPr>
      <w:r>
        <w:t xml:space="preserve">I have attached all required documents including academic transcripts, research proposals, and letters of recommendation from professors at USTHB who have witnessed my dedication to robotics innovation. Thank you for considering this application. I welcome the opportunity to discuss how my vision aligns with your scholarship goals and eagerly await your response.</w:t>
      </w:r>
    </w:p>
    <w:p>
      <w:pPr>
        <w:pStyle w:val="BodyText"/>
      </w:pPr>
      <w:r>
        <w:t xml:space="preserve">Sincerely,</w:t>
      </w:r>
      <w:r>
        <w:br/>
      </w:r>
      <w:r>
        <w:t xml:space="preserve">[Your Full Name]</w:t>
      </w:r>
      <w:r>
        <w:br/>
      </w:r>
      <w:r>
        <w:t xml:space="preserve">Student ID: [Number]</w:t>
      </w:r>
      <w:r>
        <w:br/>
      </w:r>
      <w:r>
        <w:t xml:space="preserve">University of Science and Technology Houari Boumediene (USTHB)</w:t>
      </w:r>
      <w:r>
        <w:br/>
      </w:r>
      <w:r>
        <w:t xml:space="preserve">Algiers, Algeria</w:t>
      </w:r>
      <w:r>
        <w:br/>
      </w:r>
      <w:r>
        <w:t xml:space="preserve">Email: yourname@usthb.dz | Phone: +213 6X XXX XXXX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specifically addresses the requirements for a Robotics Engineer in Algeria Algiers, emphasizing local context, national development goals, and community impact while incorporating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dc:title>
  <dc:creator/>
  <dc:language>en</dc:language>
  <cp:keywords/>
  <dcterms:created xsi:type="dcterms:W3CDTF">2026-07-17T07:11:53Z</dcterms:created>
  <dcterms:modified xsi:type="dcterms:W3CDTF">2026-07-17T07:11:53Z</dcterms:modified>
</cp:coreProperties>
</file>

<file path=docProps/custom.xml><?xml version="1.0" encoding="utf-8"?>
<Properties xmlns="http://schemas.openxmlformats.org/officeDocument/2006/custom-properties" xmlns:vt="http://schemas.openxmlformats.org/officeDocument/2006/docPropsVTypes"/>
</file>