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p>
    <w:bookmarkStart w:id="21" w:name="X02408b5423808c723a360928466a7bf1e9665f5"/>
    <w:p>
      <w:pPr>
        <w:pStyle w:val="Heading1"/>
      </w:pPr>
      <w:r>
        <w:t xml:space="preserve">Scholarship Application Letter for Robotics Engineering Excellence</w:t>
      </w:r>
    </w:p>
    <w:p>
      <w:pPr>
        <w:pStyle w:val="FirstParagraph"/>
      </w:pPr>
      <w:r>
        <w:t xml:space="preserve">Your Name</w:t>
      </w:r>
    </w:p>
    <w:p>
      <w:pPr>
        <w:pStyle w:val="BodyText"/>
      </w:pPr>
      <w:r>
        <w:t xml:space="preserve">Address Line 1</w:t>
      </w:r>
    </w:p>
    <w:p>
      <w:pPr>
        <w:pStyle w:val="BodyText"/>
      </w:pPr>
      <w:r>
        <w:t xml:space="preserve">City, Postal Code</w:t>
      </w:r>
    </w:p>
    <w:p>
      <w:pPr>
        <w:pStyle w:val="BodyText"/>
      </w:pPr>
      <w:r>
        <w:t xml:space="preserve">Email Address | Phone Number | Date: October 26, 2023</w:t>
      </w:r>
    </w:p>
    <w:bookmarkStart w:id="20" w:name="Xa97f02d5e2a0c366fde5dd48fbc70324c12cb8e"/>
    <w:p>
      <w:pPr>
        <w:pStyle w:val="Heading2"/>
      </w:pPr>
      <w:r>
        <w:t xml:space="preserve">Selection Committee</w:t>
      </w:r>
      <w:r>
        <w:br/>
      </w:r>
      <w:r>
        <w:t xml:space="preserve">[Scholarship Program Name]</w:t>
      </w:r>
      <w:r>
        <w:br/>
      </w:r>
      <w:r>
        <w:t xml:space="preserve">[Organization/Institution Name]</w:t>
      </w:r>
      <w:r>
        <w:br/>
      </w:r>
      <w:r>
        <w:t xml:space="preserve">Vancouver, British Columbia</w:t>
      </w:r>
    </w:p>
    <w:bookmarkEnd w:id="20"/>
    <w:p>
      <w:pPr>
        <w:pStyle w:val="FirstParagraph"/>
      </w:pPr>
      <w:r>
        <w:t xml:space="preserve">Dear Esteemed Selection Committee,</w:t>
      </w:r>
    </w:p>
    <w:p>
      <w:pPr>
        <w:pStyle w:val="BodyText"/>
      </w:pPr>
      <w:r>
        <w:t xml:space="preserve">It is with profound enthusiasm and unwavering commitment that I submit my Scholarship Application Letter for the prestigious Robotics Engineering Excellence Award at the University of British Columbia in Canada Vancouver. As a dedicated aspiring Robotics Engineer, I have meticulously crafted this application to demonstrate how this scholarship will propel my academic journey and future contributions to Canada's burgeoning technological landscape. My vision aligns seamlessly with Vancouver's status as a global hub for innovation, where cutting-edge robotics research intersects with sustainable urban development—a convergence that makes Canada Vancouver the ideal ecosystem for my professional evolution.</w:t>
      </w:r>
    </w:p>
    <w:p>
      <w:pPr>
        <w:pStyle w:val="BodyText"/>
      </w:pPr>
      <w:r>
        <w:t xml:space="preserve">My academic foundation in Mechatronics Engineering at the National University of Singapore has equipped me with rigorous technical expertise spanning autonomous systems, machine learning algorithms, and embedded control architectures. During my undergraduate studies, I led a team project developing an AI-powered agricultural drone capable of real-time crop health analysis—reducing pesticide usage by 37% in pilot trials. This experience crystallized my passion for robotics as a force for tangible societal impact, particularly in environmental conservation and urban sustainability. However, I recognized that to achieve the next level of innovation, I must immerse myself within Canada Vancouver's unique ecosystem of industry-academia collaboration where institutions like UBC’s Robotics Lab and the Pacific Northwest Robotics Network foster precisely the kind of cross-disciplinary synergy essential for breakthroughs in service robotics.</w:t>
      </w:r>
    </w:p>
    <w:p>
      <w:pPr>
        <w:pStyle w:val="BodyText"/>
      </w:pPr>
      <w:r>
        <w:t xml:space="preserve">Canada Vancouver stands apart as a beacon for forward-thinking engineers due to its unparalleled convergence of academic excellence, industrial innovation, and environmental stewardship. The city hosts global tech giants like NVIDIA’s Canadian R&amp;D center and Microsoft’s Azure Robotics division—both actively partnering with UBC on projects ranging from autonomous delivery systems to healthcare robotics. Crucially, Vancouver's commitment to "green" technology resonates deeply with my professional ethos: I aim to develop energy-efficient robotic solutions that address climate challenges, such as AI-optimized waste management systems for coastal cities. This mission aligns perfectly with BC's CleanBC plan and Canada’s broader net-zero goals—making Canada Vancouver not merely a geographic location, but a strategic imperative for my growth as a Robotics Engineer.</w:t>
      </w:r>
    </w:p>
    <w:p>
      <w:pPr>
        <w:pStyle w:val="BodyText"/>
      </w:pPr>
      <w:r>
        <w:t xml:space="preserve">My proposed research at UBC directly addresses critical gaps in current robotics applications. I intend to focus on "Adaptive Urban Navigation Systems for Social Robots," leveraging Vancouver’s diverse urban topography—from dense downtown cores to coastal parklands—as a living laboratory. This work will build upon Dr. Jessica Hodgins’ pioneering research at UBC, specifically exploring how robots can safely coexist with pedestrians in dynamic public spaces using low-power sensor fusion techniques. The scholarship would enable me to access the university’s state-of-the-art robotics testbeds and fund participation in the Vancouver Robotics Symposium—a key networking opportunity where industry leaders from firms like Clearpath Robotics and Kinova present emerging trends.</w:t>
      </w:r>
    </w:p>
    <w:p>
      <w:pPr>
        <w:pStyle w:val="BodyText"/>
      </w:pPr>
      <w:r>
        <w:t xml:space="preserve">My professional trajectory is intentionally structured around contributing to Canada Vancouver's technological sovereignty. After completing my master's, I plan to co-found a startup focused on deployable service robotics for municipal applications—such as automated sidewalk snow-clearing robots optimized for Vancouver’s unique climate challenges. This venture would directly support the City of Vancouver’s goal of becoming carbon-neutral by 2050 while creating skilled jobs within the local tech sector. The scholarship would provide critical seed funding to develop our MVP (Minimum Viable Product) prototype, which I’ve already begun conceptualizing through partnerships with local municipal engineering departments.</w:t>
      </w:r>
    </w:p>
    <w:p>
      <w:pPr>
        <w:pStyle w:val="BodyText"/>
      </w:pPr>
      <w:r>
        <w:t xml:space="preserve">What distinguishes this Scholarship Application Letter is my unwavering commitment to ethical robotics development—a principle I’ve actively championed through my volunteer work with the IEEE Canada Ethics in AI Working Group. In 2022, I co-authored a white paper on "Bias Mitigation in Public Service Robots" adopted by Vancouver’s Smart City Task Force. As a future Robotics Engineer in Canada Vancouver, I pledge to prioritize transparency and community impact over mere technical achievement—ensuring that every robot we develop advances social equity rather than exacerbating existing disparities.</w:t>
      </w:r>
    </w:p>
    <w:p>
      <w:pPr>
        <w:pStyle w:val="BodyText"/>
      </w:pPr>
      <w:r>
        <w:t xml:space="preserve">Canada Vancouver offers more than academic resources; it provides a cultural environment where innovation thrives alongside environmental consciousness. The city’s commitment to public transit, green building initiatives, and inclusive tech policies creates a uniquely fertile ground for robotics that serves humanity. I’ve already engaged with UBC’s Global Citizenship Program to understand how my work can integrate with Indigenous knowledge systems—such as incorporating traditional ecological knowledge into urban robot navigation algorithms for coastal conservation projects. This holistic approach reflects Vancouver’s spirit of collaborative innovation, where technology serves the community rather than the reverse.</w:t>
      </w:r>
    </w:p>
    <w:p>
      <w:pPr>
        <w:pStyle w:val="BodyText"/>
      </w:pPr>
      <w:r>
        <w:t xml:space="preserve">I recognize that receiving this scholarship represents far more than financial assistance—it embodies trust in my vision to become a Robotics Engineer who actively shapes Canada Vancouver’s technological identity. My background in cross-cultural project leadership (having managed teams across Singapore, Germany, and Canada), coupled with my academic rigor and ethical framework, positions me to maximize this opportunity. I will not only excel as a student but will actively contribute to UBC’s robotics community through mentorship of underrepresented students in STEM—a priority echoed by the university’s own Equity Strategy 2030.</w:t>
      </w:r>
    </w:p>
    <w:p>
      <w:pPr>
        <w:pStyle w:val="BodyText"/>
      </w:pPr>
      <w:r>
        <w:t xml:space="preserve">As I finalize this Scholarship Application Letter, I’m reminded of Vancouver’s motto: "Where the mountains meet the sea." My journey as a Robotics Engineer seeks to bridge these natural elements through technology—creating solutions where urban infrastructure harmonizes with ecological preservation. Canada Vancouver is not just my destination; it is the catalyst for realizing robotics’ highest purpose. With this scholarship, I will become a steward of innovation who elevates both engineering excellence and community well-being in the heart of Canada’s most dynamic tech city.</w:t>
      </w:r>
    </w:p>
    <w:p>
      <w:pPr>
        <w:pStyle w:val="BodyText"/>
      </w:pPr>
      <w:r>
        <w:t xml:space="preserve">Thank you for considering my application. I welcome the opportunity to discuss how my vision as a future Robotics Engineer aligns with your mission to advance technological leadership in Canada Vancouver. I am eager to contribute meaningfully to UBC's research ecosystem and Vancouver’s thriving innovation community, ultimately helping shape a more intelligent, sustainable urban future for all.</w:t>
      </w:r>
    </w:p>
    <w:p>
      <w:pPr>
        <w:pStyle w:val="BodyText"/>
      </w:pPr>
      <w:r>
        <w:t xml:space="preserve">Sincerely,</w:t>
      </w:r>
      <w:r>
        <w:br/>
      </w:r>
      <w:r>
        <w:br/>
      </w:r>
      <w:r>
        <w:rPr>
          <w:bCs/>
          <w:b/>
        </w:rPr>
        <w:t xml:space="preserve">Your Name</w:t>
      </w:r>
      <w:r>
        <w:br/>
      </w:r>
      <w:r>
        <w:t xml:space="preserve">Robotics Engineering Candidate | University of British Columbia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dc:title>
  <dc:creator/>
  <dc:language>en</dc:language>
  <cp:keywords/>
  <dcterms:created xsi:type="dcterms:W3CDTF">2026-07-19T21:42:37Z</dcterms:created>
  <dcterms:modified xsi:type="dcterms:W3CDTF">2026-07-19T21:42:37Z</dcterms:modified>
</cp:coreProperties>
</file>

<file path=docProps/custom.xml><?xml version="1.0" encoding="utf-8"?>
<Properties xmlns="http://schemas.openxmlformats.org/officeDocument/2006/custom-properties" xmlns:vt="http://schemas.openxmlformats.org/officeDocument/2006/docPropsVTypes"/>
</file>