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International Robotics Foundation</w:t>
      </w:r>
      <w:r>
        <w:br/>
      </w:r>
      <w:r>
        <w:t xml:space="preserve">Via del Collegio Romano 27</w:t>
      </w:r>
      <w:r>
        <w:br/>
      </w:r>
      <w:r>
        <w:t xml:space="preserve">00186 Rome, Italy</w:t>
      </w:r>
    </w:p>
    <w:p>
      <w:pPr>
        <w:pStyle w:val="BodyText"/>
      </w:pPr>
      <w:r>
        <w:t xml:space="preserve">Dear Esteemed Scholarship Committee,</w:t>
      </w:r>
    </w:p>
    <w:p>
      <w:pPr>
        <w:pStyle w:val="BodyText"/>
      </w:pPr>
      <w:r>
        <w:t xml:space="preserve">I am writing to express my profound enthusiasm for the International Robotics Scholarship Program, with a specific intention to pursue advanced studies in Robotics Engineering in</w:t>
      </w:r>
      <w:r>
        <w:t xml:space="preserve"> </w:t>
      </w:r>
      <w:r>
        <w:rPr>
          <w:bCs/>
          <w:b/>
        </w:rPr>
        <w:t xml:space="preserve">Italy Rome</w:t>
      </w:r>
      <w:r>
        <w:t xml:space="preserve">. As a dedicated academic and emerging professional in the field of robotics, I believe this opportunity represents the crucial bridge between my academic foundation and my vision for contributing meaningfully to Italy's technological landscape. This</w:t>
      </w:r>
      <w:r>
        <w:t xml:space="preserve"> </w:t>
      </w:r>
      <w:r>
        <w:rPr>
          <w:iCs/>
          <w:i/>
        </w:rPr>
        <w:t xml:space="preserve">Scholarship Application Letter</w:t>
      </w:r>
      <w:r>
        <w:t xml:space="preserve"> </w:t>
      </w:r>
      <w:r>
        <w:t xml:space="preserve">serves as both a testament to my qualifications and a declaration of purpose—my aspiration to become an innovative</w:t>
      </w:r>
      <w:r>
        <w:t xml:space="preserve"> </w:t>
      </w:r>
      <w:r>
        <w:rPr>
          <w:bCs/>
          <w:b/>
        </w:rPr>
        <w:t xml:space="preserve">Robotics Engineer</w:t>
      </w:r>
      <w:r>
        <w:t xml:space="preserve"> </w:t>
      </w:r>
      <w:r>
        <w:t xml:space="preserve">rooted in the rich intellectual tradition of</w:t>
      </w:r>
      <w:r>
        <w:t xml:space="preserve"> </w:t>
      </w:r>
      <w:r>
        <w:rPr>
          <w:bCs/>
          <w:b/>
        </w:rPr>
        <w:t xml:space="preserve">Rome, Italy</w:t>
      </w:r>
      <w:r>
        <w:t xml:space="preserve">.</w:t>
      </w:r>
    </w:p>
    <w:p>
      <w:pPr>
        <w:pStyle w:val="BodyText"/>
      </w:pPr>
      <w:r>
        <w:t xml:space="preserve">My academic journey began with a Bachelor's degree in Mechanical Engineering from the National University of Singapore, where I specialized in mechatronics and automation. During my studies, I developed an autonomous mobile robot capable of navigating complex warehouse environments using computer vision and SLAM algorithms—a project that earned me the university's Innovation Award. This experience crystallized my passion for robotics as a discipline that transcends mere technical execution to solve real-world challenges in healthcare, manufacturing, and urban infrastructure. My subsequent master's research at ETH Zurich focused on human-robot collaboration systems, where I co-authored two publications on adaptive control frameworks for industrial robots. These experiences have equipped me with both theoretical rigor and hands-on expertise essential for advanced robotics development.</w:t>
      </w:r>
    </w:p>
    <w:p>
      <w:pPr>
        <w:pStyle w:val="BodyText"/>
      </w:pPr>
      <w:r>
        <w:t xml:space="preserve">What compels me to pursue this scholarship in</w:t>
      </w:r>
      <w:r>
        <w:t xml:space="preserve"> </w:t>
      </w:r>
      <w:r>
        <w:rPr>
          <w:bCs/>
          <w:b/>
        </w:rPr>
        <w:t xml:space="preserve">Italy Rome</w:t>
      </w:r>
      <w:r>
        <w:t xml:space="preserve"> </w:t>
      </w:r>
      <w:r>
        <w:t xml:space="preserve">is not merely the city's academic prestige, but its unique position at the nexus of historical innovation and cutting-edge technology. Rome isn't just a geographical location—it represents a living laboratory where ancient engineering principles converge with 21st-century robotics. I am particularly inspired by the work of Sapienza University's Robotics Lab, which recently partnered with the European Space Agency on lunar exploration robotics. The opportunity to learn under Professor Maria Rossi, whose research on bio-inspired robotic grippers aligns perfectly with my thesis on soft robotics for medical applications, is a career-defining prospect. Moreover, Rome's status as Italy's technology hub—hosting companies like Leonardo S.p.A., which develops autonomous systems for defense and aerospace—provides unparalleled industry connections I cannot access elsewhere.</w:t>
      </w:r>
    </w:p>
    <w:p>
      <w:pPr>
        <w:pStyle w:val="BodyText"/>
      </w:pPr>
      <w:r>
        <w:t xml:space="preserve">My proposed research during the scholarship period will address a critical gap in assistive robotics: developing affordable, culturally sensitive robotic exoskeletons for elderly mobility assistance in Mediterranean urban environments. This project directly responds to Italy's demographic challenges—where over 23% of the population is over 65 years old—and integrates Rome's unique cultural context. I envision collaborating with Roma University's Institute of Gerontology and local healthcare providers in</w:t>
      </w:r>
      <w:r>
        <w:t xml:space="preserve"> </w:t>
      </w:r>
      <w:r>
        <w:rPr>
          <w:bCs/>
          <w:b/>
        </w:rPr>
        <w:t xml:space="preserve">Italy Rome</w:t>
      </w:r>
      <w:r>
        <w:t xml:space="preserve"> </w:t>
      </w:r>
      <w:r>
        <w:t xml:space="preserve">to ensure my designs consider both technical efficacy and sociocultural nuances. For instance, the robot must accommodate traditional Italian living arrangements (like narrow staircases in historic districts) while respecting family-centric care models. This project embodies the interdisciplinary approach I've cultivated: merging mechanical design, AI-driven motion prediction, and human-centered design philosophy.</w:t>
      </w:r>
    </w:p>
    <w:p>
      <w:pPr>
        <w:pStyle w:val="BodyText"/>
      </w:pPr>
      <w:r>
        <w:t xml:space="preserve">The financial barrier to this endeavor is significant. While my academic record has secured partial funding from ETH Zurich, the costs of specialized equipment—particularly for testing in complex urban settings—and travel between Rome's research facilities remain prohibitive without comprehensive support. This scholarship would enable me to focus entirely on research rather than financial constraints, allowing me to participate fully in Rome's robotics ecosystem through workshops at the Italian Robotics Institute and internships with local SMEs. Crucially, the scholarship's emphasis on "global impact" resonates deeply with my vision; I plan to establish an open-source repository of robotic designs tailored for Mediterranean aging populations upon completion—ensuring knowledge transfer beyond academic circles.</w:t>
      </w:r>
    </w:p>
    <w:p>
      <w:pPr>
        <w:pStyle w:val="BodyText"/>
      </w:pPr>
      <w:r>
        <w:t xml:space="preserve">My commitment to</w:t>
      </w:r>
      <w:r>
        <w:t xml:space="preserve"> </w:t>
      </w:r>
      <w:r>
        <w:rPr>
          <w:bCs/>
          <w:b/>
        </w:rPr>
        <w:t xml:space="preserve">Robotics Engineer</w:t>
      </w:r>
      <w:r>
        <w:t xml:space="preserve"> </w:t>
      </w:r>
      <w:r>
        <w:t xml:space="preserve">practice extends beyond technical work. As a former volunteer at Singapore's National Robotics Competition, I mentored underprivileged youth in robotics fundamentals—a role that taught me that technology flourishes when it serves communities. In Rome, I will actively engage with the "Robotics for All" initiative at Roma Tre University to develop low-cost educational kits for schools in underserved districts. This reflects my belief that innovation must be accessible: a principle I've observed in Rome's historic engineering traditions from the aqueducts of Emperor Trajan to modern sustainable infrastructure projects.</w:t>
      </w:r>
    </w:p>
    <w:p>
      <w:pPr>
        <w:pStyle w:val="BodyText"/>
      </w:pPr>
      <w:r>
        <w:t xml:space="preserve">Why Italy? Why Rome specifically? Beyond the academic excellence, I seek to immerse myself in a culture where technology is viewed not as an isolated field but as integral to daily life and historical continuity. Rome's architecture—from the Colosseum's engineering marvels to contemporary sustainable buildings—teaches that enduring innovation respects its context. As I navigate Rome's streets past ancient ruins while studying at Sapienza, I envision applying this same wisdom to robotics: creating systems that enhance—not disrupt—urban heritage. My long-term vision is to establish a robotics research center in the EUR district of Rome, focusing on sustainable urban mobility solutions that honor Italy's legacy while advancing global standards.</w:t>
      </w:r>
    </w:p>
    <w:p>
      <w:pPr>
        <w:pStyle w:val="BodyText"/>
      </w:pPr>
      <w:r>
        <w:t xml:space="preserve">I recognize that this scholarship represents a profound investment—not just in my career, but in Italy's technological future. In return for your support, I pledge to become a bridge between European robotics excellence and global humanitarian applications. My work will honor Rome's tradition of innovation while addressing 21st-century challenges with the precision of an engineer and the empathy of someone who has seen technology transform lives firsthand.</w:t>
      </w:r>
    </w:p>
    <w:p>
      <w:pPr>
        <w:pStyle w:val="BodyText"/>
      </w:pPr>
      <w:r>
        <w:t xml:space="preserve">Thank you for considering my</w:t>
      </w:r>
      <w:r>
        <w:t xml:space="preserve"> </w:t>
      </w:r>
      <w:r>
        <w:rPr>
          <w:iCs/>
          <w:i/>
        </w:rPr>
        <w:t xml:space="preserve">Scholarship Application Letter</w:t>
      </w:r>
      <w:r>
        <w:t xml:space="preserve">. I am eager to contribute to Italy Rome's robotics community and would be honored to discuss how my research aligns with the Foundation's mission. I have attached all supporting documents, including academic transcripts, recommendation letters from ETH Zurich professors, and a detailed research proposal.</w:t>
      </w:r>
    </w:p>
    <w:p>
      <w:pPr>
        <w:pStyle w:val="BodyText"/>
      </w:pPr>
      <w:r>
        <w:t xml:space="preserve">Sincerely,</w:t>
      </w:r>
      <w:r>
        <w:br/>
      </w:r>
      <w:r>
        <w:br/>
      </w:r>
      <w:r>
        <w:t xml:space="preserve">Elena Conti</w:t>
      </w:r>
      <w:r>
        <w:br/>
      </w:r>
      <w:r>
        <w:t xml:space="preserve">Robotics Engineer Candidate</w:t>
      </w:r>
      <w:r>
        <w:br/>
      </w:r>
      <w:r>
        <w:t xml:space="preserve">National University of Singapore (B.Eng)</w:t>
      </w:r>
      <w:r>
        <w:br/>
      </w:r>
      <w:r>
        <w:t xml:space="preserve">ETH Zurich (M.Sc. in Robotics)</w:t>
      </w:r>
      <w:r>
        <w:br/>
      </w:r>
      <w:r>
        <w:t xml:space="preserve">Contact: elena.conti@robotics.it | +39 345 678 9012</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2026-07-20T08:12:52Z</dcterms:created>
  <dcterms:modified xsi:type="dcterms:W3CDTF">2026-07-20T08:12:52Z</dcterms:modified>
</cp:coreProperties>
</file>

<file path=docProps/custom.xml><?xml version="1.0" encoding="utf-8"?>
<Properties xmlns="http://schemas.openxmlformats.org/officeDocument/2006/custom-properties" xmlns:vt="http://schemas.openxmlformats.org/officeDocument/2006/docPropsVTypes"/>
</file>