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For the International Robotics Engineering Scholarship Program at Tokyo University of Technology, Tokyo, Japan</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Robotics Engineering Scholarship Program</w:t>
      </w:r>
      <w:r>
        <w:br/>
      </w:r>
      <w:r>
        <w:t xml:space="preserve">Tokyo University of Technology</w:t>
      </w:r>
      <w:r>
        <w:br/>
      </w:r>
      <w:r>
        <w:t xml:space="preserve">2-12-1 Ohsawa, Sakura Ward</w:t>
      </w:r>
      <w:r>
        <w:br/>
      </w:r>
      <w:r>
        <w:t xml:space="preserve">Tokyo 152-8550, Japan</w:t>
      </w:r>
    </w:p>
    <w:bookmarkStart w:id="20" w:name="X9437ee951a6d300fa46c9dd88936d4456b5c386"/>
    <w:p>
      <w:pPr>
        <w:pStyle w:val="Heading2"/>
      </w:pPr>
      <w:r>
        <w:t xml:space="preserve">Subject: Application for Scholarship to Pursue Advanced Robotics Engineering in Japan Tokyo</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Robotics Engineering Scholarship at Tokyo University of Technology. As a passionate aspiring</w:t>
      </w:r>
      <w:r>
        <w:t xml:space="preserve"> </w:t>
      </w:r>
      <w:r>
        <w:rPr>
          <w:bCs/>
          <w:b/>
        </w:rPr>
        <w:t xml:space="preserve">Robotics Engineer</w:t>
      </w:r>
      <w:r>
        <w:t xml:space="preserve">, I have meticulously crafted this</w:t>
      </w:r>
      <w:r>
        <w:t xml:space="preserve"> </w:t>
      </w:r>
      <w:r>
        <w:rPr>
          <w:bCs/>
          <w:b/>
        </w:rPr>
        <w:t xml:space="preserve">Scholarship Application Letter</w:t>
      </w:r>
      <w:r>
        <w:t xml:space="preserve"> </w:t>
      </w:r>
      <w:r>
        <w:t xml:space="preserve">to articulate why my academic trajectory, technical expertise, and vision for technological innovation align seamlessly with Japan's leadership in robotics and the transformative opportunities available in Tokyo.</w:t>
      </w:r>
    </w:p>
    <w:p>
      <w:pPr>
        <w:pStyle w:val="BodyText"/>
      </w:pPr>
      <w:r>
        <w:t xml:space="preserve">My journey toward becoming a Robotics Engineer began during my undergraduate studies in Mechatronics Engineering at [Your University]. Through rigorous coursework spanning control systems, computer vision, and artificial intelligence, I developed a foundational understanding of robotic autonomy. My capstone project—a mobile manipulator system for elderly care assistance—required integrating sensor fusion algorithms with ROS (Robot Operating System) frameworks. This experience not only honed my technical skills but ignited my commitment to robotics that serves societal needs. I recognize that Japan, particularly Tokyo, stands at the epicenter of this mission through its Society 5.0 initiative and unparalleled industrial robotics ecosystem.</w:t>
      </w:r>
    </w:p>
    <w:p>
      <w:pPr>
        <w:pStyle w:val="BodyText"/>
      </w:pPr>
      <w:r>
        <w:t xml:space="preserve">Why Japan? Why Tokyo? The answer lies in the confluence of cutting-edge research infrastructure and cultural ethos toward technological harmony. Tokyo is not merely a city; it is a living laboratory for robotics innovation. From the AI-driven factories of Toyota’s R&amp;D centers in Kawasaki to Akihabara’s robot cafes, and the Odaiba district’s autonomous mobility projects, Tokyo embodies robotics as an integral part of daily life. I am especially inspired by Tokyo University of Technology’s pioneering work in human-robot collaboration at their Advanced Robotics Laboratory—where Professor Tanaka’s research on cognitive prosthetics directly addresses Japan’s aging population challenge. This scholarship represents my gateway to contribute to such transformative work while immersing myself in Tokyo’s dynamic technical community.</w:t>
      </w:r>
    </w:p>
    <w:p>
      <w:pPr>
        <w:pStyle w:val="BodyText"/>
      </w:pPr>
      <w:r>
        <w:t xml:space="preserve">My academic record reflects consistent excellence (GPA: 3.8/4.0), complemented by hands-on experience at [Company/Research Lab], where I developed a computer vision system for industrial quality control using deep learning models. This project required optimizing YOLOv5 algorithms for real-time performance on edge devices—a skill directly applicable to Tokyo’s manufacturing sector, which contributes 28% of Japan’s GDP through robotic automation. I have also actively participated in the IEEE Robotics Competition, where our team designed a disaster-response drone swarm capable of navigating complex urban environments. These experiences solidified my belief that robotics must prioritize adaptability and human-centric design—principles deeply embedded in Japanese engineering philosophy.</w:t>
      </w:r>
    </w:p>
    <w:p>
      <w:pPr>
        <w:pStyle w:val="BodyText"/>
      </w:pPr>
      <w:r>
        <w:t xml:space="preserve">The significance of this scholarship extends beyond financial assistance. As an international student from [Your Country], the cost of studying in Tokyo would otherwise be prohibitive, limiting my ability to engage fully with Japan’s robotics community. This scholarship will enable me to dedicate 100% of my efforts toward advanced coursework, including "Advanced Robotic Manipulation" and "Ethical AI for Social Robotics," while participating in industry partnerships like those with Fanuc Corporation. More importantly, it signifies the institution’s confidence in my potential to bridge global innovation with Japan’s societal needs—a perspective I will bring to Tokyo University of Technology’s collaborative research environment.</w:t>
      </w:r>
    </w:p>
    <w:p>
      <w:pPr>
        <w:pStyle w:val="BodyText"/>
      </w:pPr>
      <w:r>
        <w:t xml:space="preserve">My long-term vision is clear: To establish a robotics R&amp;D hub in Tokyo focused on developing affordable assistive technologies for elderly care. With Japan facing a 30% aging population by 2030, there is an urgent need for robots that support independence without replacing human connection. My proposed research will build upon existing frameworks at Tokyo Tech, such as the "Human-Centered Robotics" project, to create modular robotic assistants that integrate seamlessly into home environments. This work aligns perfectly with Japan’s national strategy and could eventually scale to address similar challenges globally—from rural healthcare in Southeast Asia to urban aging populations worldwide.</w:t>
      </w:r>
    </w:p>
    <w:p>
      <w:pPr>
        <w:pStyle w:val="BodyText"/>
      </w:pPr>
      <w:r>
        <w:t xml:space="preserve">I am drawn to Tokyo not just for its technological prowess but for its cultural approach to technology as a force for harmony (wabi-sabi). I have studied Japanese language intensively (JLPT N3 certified) and actively engaged with Tokyo’s robotics communities through virtual conferences like the International Conference on Advanced Robotics. My goal is not merely to study in Tokyo, but to become an active contributor within its ecosystem—learning from pioneers while sharing my own perspective as a global innovator.</w:t>
      </w:r>
    </w:p>
    <w:p>
      <w:pPr>
        <w:pStyle w:val="BodyText"/>
      </w:pPr>
      <w:r>
        <w:t xml:space="preserve">Acceptance of this</w:t>
      </w:r>
      <w:r>
        <w:t xml:space="preserve"> </w:t>
      </w:r>
      <w:r>
        <w:rPr>
          <w:bCs/>
          <w:b/>
        </w:rPr>
        <w:t xml:space="preserve">Scholarship Application Letter</w:t>
      </w:r>
      <w:r>
        <w:t xml:space="preserve"> </w:t>
      </w:r>
      <w:r>
        <w:t xml:space="preserve">would empower me to fully immerse myself in the Tokyo robotics landscape. I am prepared to contribute immediately through lab assistance, language support for international students, and collaborative projects with Japanese industry partners. My background in hardware-software integration, coupled with my deep respect for Japan’s engineering ethics, positions me uniquely to advance your institution’s mission while becoming a future leader among</w:t>
      </w:r>
      <w:r>
        <w:t xml:space="preserve"> </w:t>
      </w:r>
      <w:r>
        <w:rPr>
          <w:bCs/>
          <w:b/>
        </w:rPr>
        <w:t xml:space="preserve">Robotics Engineer</w:t>
      </w:r>
      <w:r>
        <w:t xml:space="preserve">s in Tokyo.</w:t>
      </w:r>
    </w:p>
    <w:p>
      <w:pPr>
        <w:pStyle w:val="BodyText"/>
      </w:pPr>
      <w:r>
        <w:t xml:space="preserve">In closing, I am eager to bring my skills and dedication to Tokyo University of Technology. I believe that the fusion of my technical expertise with Japan’s visionary robotics culture—centered in the heart of Tokyo—will yield innovations that transcend borders and serve humanity. Thank you for considering my application. I welcome the opportunity to discuss how my aspirations align with your program’s vision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bCs/>
          <w:b/>
        </w:rPr>
        <w:t xml:space="preserve">Key Phrases Highlighted:</w:t>
      </w:r>
      <w:r>
        <w:t xml:space="preserve"> </w:t>
      </w:r>
      <w:r>
        <w:t xml:space="preserve">Scholarship Application Letter (used in title, subject line, and body), Robotics Engineer (referenced 5x with context), Japan Tokyo (referenced 9x with specific locations/cultural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Japan Tokyo</dc:title>
  <dc:creator/>
  <dc:language>en</dc:language>
  <cp:keywords/>
  <dcterms:created xsi:type="dcterms:W3CDTF">2025-12-09T18:11:31Z</dcterms:created>
  <dcterms:modified xsi:type="dcterms:W3CDTF">2025-12-09T18:11:31Z</dcterms:modified>
</cp:coreProperties>
</file>

<file path=docProps/custom.xml><?xml version="1.0" encoding="utf-8"?>
<Properties xmlns="http://schemas.openxmlformats.org/officeDocument/2006/custom-properties" xmlns:vt="http://schemas.openxmlformats.org/officeDocument/2006/docPropsVTypes"/>
</file>