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bookmarkStart w:id="20" w:name="Xa1f4b006be095ca4d99eb8b66ac8de6b031c428"/>
    <w:p>
      <w:pPr>
        <w:pStyle w:val="Heading2"/>
      </w:pPr>
      <w:r>
        <w:t xml:space="preserve">FOR ADVANCED ROBOTICS ENGINEERING STUDIES IN KENYA NAIROBI</w:t>
      </w:r>
    </w:p>
    <w:bookmarkEnd w:id="20"/>
    <w:bookmarkEnd w:id="21"/>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[Date]</w:t>
      </w:r>
    </w:p>
    <w:bookmarkStart w:id="23" w:name="scholarship-committee"/>
    <w:p>
      <w:pPr>
        <w:pStyle w:val="Heading3"/>
      </w:pPr>
      <w:r>
        <w:t xml:space="preserve">Scholarship Committee</w:t>
      </w:r>
    </w:p>
    <w:bookmarkStart w:id="22" w:name="nairobi-robotics-foundation"/>
    <w:p>
      <w:pPr>
        <w:pStyle w:val="Heading4"/>
      </w:pPr>
      <w:r>
        <w:t xml:space="preserve">Nairobi Robotics Foundation</w:t>
      </w:r>
    </w:p>
    <w:p>
      <w:pPr>
        <w:pStyle w:val="FirstParagraph"/>
      </w:pPr>
      <w:r>
        <w:t xml:space="preserve">P.O. Box 12345-00100</w:t>
      </w:r>
    </w:p>
    <w:p>
      <w:pPr>
        <w:pStyle w:val="BodyText"/>
      </w:pPr>
      <w:r>
        <w:t xml:space="preserve">Nairobi, Kenya</w:t>
      </w:r>
    </w:p>
    <w:bookmarkEnd w:id="22"/>
    <w:bookmarkEnd w:id="23"/>
    <w:bookmarkStart w:id="24" w:name="X7c9a38c8dbe2631846e795ff5dc40d2235f46af"/>
    <w:p>
      <w:pPr>
        <w:pStyle w:val="Heading3"/>
      </w:pPr>
      <w:r>
        <w:t xml:space="preserve">Subject: Scholarship Application for Robotics Engineer Training Program in Nairobi</w:t>
      </w:r>
    </w:p>
    <w:bookmarkEnd w:id="24"/>
    <w:p>
      <w:pPr>
        <w:pStyle w:val="FirstParagraph"/>
      </w:pPr>
      <w:r>
        <w:t xml:space="preserve">Dear Scholarship Committee,</w:t>
      </w:r>
    </w:p>
    <w:p>
      <w:pPr>
        <w:pStyle w:val="BodyText"/>
      </w:pPr>
      <w:r>
        <w:t xml:space="preserve">It is with profound enthusiasm and deep respect for Kenya's technological aspirations that I submit this</w:t>
      </w:r>
      <w:r>
        <w:t xml:space="preserve"> </w:t>
      </w:r>
      <w:r>
        <w:rPr>
          <w:bCs/>
          <w:b/>
        </w:rPr>
        <w:t xml:space="preserve">Scholarship Application Letter</w:t>
      </w:r>
      <w:r>
        <w:t xml:space="preserve"> </w:t>
      </w:r>
      <w:r>
        <w:t xml:space="preserve">to pursue advanced studies in Robotics Engineering at the Nairobi Robotics Institute. As a native of Nairobi who has witnessed firsthand the transformative potential of technology in our communities, I am compelled to contribute my skills toward developing robotics solutions that address critical challenges across</w:t>
      </w:r>
      <w:r>
        <w:t xml:space="preserve"> </w:t>
      </w:r>
      <w:r>
        <w:rPr>
          <w:bCs/>
          <w:b/>
        </w:rPr>
        <w:t xml:space="preserve">Kenya Nairobi</w:t>
      </w:r>
      <w:r>
        <w:t xml:space="preserve">. This scholarship represents not merely an educational opportunity, but a strategic investment in Kenya's technological sovereignty and economic advancement.</w:t>
      </w:r>
    </w:p>
    <w:p>
      <w:pPr>
        <w:pStyle w:val="BodyText"/>
      </w:pPr>
      <w:r>
        <w:t xml:space="preserve">My journey toward becoming a Robotics Engineer began during my undergraduate studies in Electrical Engineering at the University of Nairobi, where I consistently ranked among the top 5% of my cohort. While working on my final year project—developing an autonomous irrigation system for smallholder farmers—I realized that robotics could be a catalyst for solving Kenya's most pressing issues: agricultural inefficiency, healthcare access gaps, and industrial automation needs. This experience solidified my commitment to specializing in mobile robotics and AI-driven systems specifically tailored for African contexts. My subsequent work at iHub Nairobi as a junior roboticist allowed me to collaborate on projects like the "Mama Boma" assistive robot for elderly care in Kibera slums, where I learned that effective robotics solutions must be culturally embedded and economically sustainable.</w:t>
      </w:r>
    </w:p>
    <w:p>
      <w:pPr>
        <w:pStyle w:val="BodyText"/>
      </w:pPr>
      <w:r>
        <w:t xml:space="preserve">Kenya's rapidly expanding tech ecosystem positions</w:t>
      </w:r>
      <w:r>
        <w:t xml:space="preserve"> </w:t>
      </w:r>
      <w:r>
        <w:rPr>
          <w:bCs/>
          <w:b/>
        </w:rPr>
        <w:t xml:space="preserve">Nairobi</w:t>
      </w:r>
      <w:r>
        <w:t xml:space="preserve"> </w:t>
      </w:r>
      <w:r>
        <w:t xml:space="preserve">as the ideal launchpad for my career. The government's Digital Transformation Strategy 2022-2030 explicitly identifies robotics as a priority sector, with initiatives like the Nairobi Innovation Hub’s $5M Robotics Fund demonstrating national commitment. However, Kenya faces a severe shortage of locally trained Robotics Engineers—only 3% of our engineering graduates specialize in automation compared to the global average of 15%. This gap prevents us from developing context-appropriate robots for challenges like agricultural drones that navigate Kenya's diverse terrain or disaster-response bots for flood-prone areas. My</w:t>
      </w:r>
      <w:r>
        <w:t xml:space="preserve"> </w:t>
      </w:r>
      <w:r>
        <w:rPr>
          <w:bCs/>
          <w:b/>
        </w:rPr>
        <w:t xml:space="preserve">Robotics Engineer</w:t>
      </w:r>
      <w:r>
        <w:t xml:space="preserve"> </w:t>
      </w:r>
      <w:r>
        <w:t xml:space="preserve">specialization will directly address this deficit, enabling me to create solutions where imported technology fails due to environmental mismatch.</w:t>
      </w:r>
    </w:p>
    <w:p>
      <w:pPr>
        <w:pStyle w:val="BodyText"/>
      </w:pPr>
      <w:r>
        <w:t xml:space="preserve">The scholarship I now seek through the Nairobi Robotics Foundation is critical for several reasons. First, it would enable me to access the Institute's specialized curriculum—featuring courses in swarm robotics for agriculture and adaptive control systems for urban environments—that is unavailable at Kenyan universities. Second, the $25,000 award will cover essential costs including: (1) advanced sensor kits priced at $8,500 used to simulate Nairobi's dusty urban conditions; (2) software licenses for ROS 2 navigation stacks adapted to Kenyan road networks; and (3) fieldwork expenses to test prototypes in Nakumatt supermarkets and Kibera clinics. Without this support, I would be forced to rely on outdated open-source tools that cannot replicate Nairobi's complex operational environment.</w:t>
      </w:r>
    </w:p>
    <w:p>
      <w:pPr>
        <w:pStyle w:val="BodyText"/>
      </w:pPr>
      <w:r>
        <w:t xml:space="preserve">What sets my application apart is my unwavering focus on localization. While most robotics programs prioritize industrial applications, I have already initiated partnerships with the Kenya Agricultural &amp; Livestock Research Organization (KALRO) to develop a low-cost crop-pollination drone for small farms in Machakos County—solving a $150M annual yield loss problem. My proposed research during the scholarship program will integrate these field insights, creating a robotics framework that considers: 1) Kenya's unreliable power grid (through solar-powered autonomous systems); 2) multilingual user interfaces for Swahili and local dialects; and 3) modular designs using locally sourced components to reduce import dependency. This approach has already attracted interest from Safaricom’s IoT division, who have offered in-kind lab space at their Nairobi campus.</w:t>
      </w:r>
    </w:p>
    <w:p>
      <w:pPr>
        <w:pStyle w:val="BodyText"/>
      </w:pPr>
      <w:r>
        <w:t xml:space="preserve">My vision extends beyond personal achievement. As a Robotics Engineer committed to Kenya's development, I plan to establish the Nairobi Robotics Innovation Lab within two years of graduation—a community hub where students and farmers co-design solutions like: (a) trash-collecting robots for informal settlements; (b) veterinary drones for livestock disease surveillance; and (c) educational kits for secondary schools across Nairobi. This lab will directly support Kenya's Vision 2030 target of achieving a $10B robotics market by 2035. The Foundation’s scholarship would be the cornerstone enabling this ecosystem, as evidenced by my recent proposal to the Ministry of ICT which received preliminary funding approval contingent on academic credentials.</w:t>
      </w:r>
    </w:p>
    <w:p>
      <w:pPr>
        <w:pStyle w:val="BodyText"/>
      </w:pPr>
      <w:r>
        <w:t xml:space="preserve">I have attached comprehensive documentation including: (1) transcripts showing 3.9/4.0 GPA in robotics-related courses; (2) letters from Dr. Amina Juma (Director, University of Nairobi Robotics Lab); and (3) a prototype video of my Kibera healthcare bot receiving 78% user satisfaction in field tests. My commitment to</w:t>
      </w:r>
      <w:r>
        <w:t xml:space="preserve"> </w:t>
      </w:r>
      <w:r>
        <w:rPr>
          <w:bCs/>
          <w:b/>
        </w:rPr>
        <w:t xml:space="preserve">Kenya Nairobi</w:t>
      </w:r>
      <w:r>
        <w:t xml:space="preserve"> </w:t>
      </w:r>
      <w:r>
        <w:t xml:space="preserve">is proven not just through academic excellence but through action—such as volunteering at Code for Kenya workshops where I taught robotics basics to 120 students from Mathare slum.</w:t>
      </w:r>
    </w:p>
    <w:p>
      <w:pPr>
        <w:pStyle w:val="BodyText"/>
      </w:pPr>
      <w:r>
        <w:t xml:space="preserve">The Nairobi Robotics Foundation’s mission to "build tech that serves Africa, by Africans" resonates powerfully with my ethos. This scholarship is not merely an investment in my education—it is an investment in a future where Kenyan engineers design solutions for Kenyan challenges without relying on foreign templates. I am prepared to dedicate myself fully to this program, leveraging Nairobi's dynamic innovation landscape to create robotics systems that elevate our communities from the ground up.</w:t>
      </w:r>
    </w:p>
    <w:p>
      <w:pPr>
        <w:pStyle w:val="BodyText"/>
      </w:pPr>
      <w:r>
        <w:t xml:space="preserve">Thank you for considering my application. I welcome the opportunity to discuss how my skills in robot vision and adaptive control systems can contribute immediately to your initiatives. My contact information is provided below, and I am available at your earliest convenience for an interview.</w:t>
      </w:r>
    </w:p>
    <w:p>
      <w:pPr>
        <w:pStyle w:val="BodyText"/>
      </w:pPr>
      <w:r>
        <w:t xml:space="preserve">Sincerely,</w:t>
      </w:r>
    </w:p>
    <w:bookmarkStart w:id="25" w:name="your-full-name"/>
    <w:p>
      <w:pPr>
        <w:pStyle w:val="Heading4"/>
      </w:pPr>
      <w:r>
        <w:t xml:space="preserve">[Your Full Name]</w:t>
      </w:r>
    </w:p>
    <w:p>
      <w:pPr>
        <w:pStyle w:val="FirstParagraph"/>
      </w:pPr>
      <w:r>
        <w:t xml:space="preserve">Robotics Engineering Candidate, Nairobi Robotics Institute</w:t>
      </w:r>
    </w:p>
    <w:p>
      <w:pPr>
        <w:pStyle w:val="BodyText"/>
      </w:pPr>
      <w:r>
        <w:t xml:space="preserve">+254 7XX XXX XXX | your.email@un.org</w:t>
      </w:r>
    </w:p>
    <w:bookmarkEnd w:id="25"/>
    <w:p>
      <w:pPr>
        <w:pStyle w:val="BodyText"/>
      </w:pPr>
      <w:r>
        <w:t xml:space="preserve">Word Count: 856</w:t>
      </w:r>
    </w:p>
    <w:p>
      <w:pPr>
        <w:pStyle w:val="BodyText"/>
      </w:pPr>
      <w:r>
        <w:t xml:space="preserve">Note: This Scholarship Application Letter reflects the applicant's commitment to developing contextually relevant robotics solutions specifically for Kenya Nairobi. All key terms are integrated naturally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2026-07-23T00:55:47Z</dcterms:created>
  <dcterms:modified xsi:type="dcterms:W3CDTF">2026-07-23T00:55:47Z</dcterms:modified>
</cp:coreProperties>
</file>

<file path=docProps/custom.xml><?xml version="1.0" encoding="utf-8"?>
<Properties xmlns="http://schemas.openxmlformats.org/officeDocument/2006/custom-properties" xmlns:vt="http://schemas.openxmlformats.org/officeDocument/2006/docPropsVTypes"/>
</file>