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19b1947a072ae6b9a8537baedcee52812005764"/>
    <w:p>
      <w:pPr>
        <w:pStyle w:val="Heading1"/>
      </w:pPr>
      <w:r>
        <w:t xml:space="preserve">Scholarship Application Letter for Robotics Engineering Studies in Spain Barcelona</w:t>
      </w:r>
    </w:p>
    <w:p>
      <w:pPr>
        <w:pStyle w:val="FirstParagraph"/>
      </w:pPr>
      <w:r>
        <w:t xml:space="preserve">Dear Scholarship Selection Committee,</w:t>
      </w:r>
    </w:p>
    <w:p>
      <w:pPr>
        <w:pStyle w:val="BodyText"/>
      </w:pPr>
      <w:r>
        <w:t xml:space="preserve">With profound enthusiasm and unwavering dedication, I submit my formal application for the prestigious Scholarship in Robotics Engineering at the esteemed institution in Barcelona, Spain. As an aspiring</w:t>
      </w:r>
      <w:r>
        <w:t xml:space="preserve"> </w:t>
      </w:r>
      <w:r>
        <w:rPr>
          <w:bCs/>
          <w:b/>
        </w:rPr>
        <w:t xml:space="preserve">Robotics Engineer</w:t>
      </w:r>
      <w:r>
        <w:t xml:space="preserve">, I have meticulously aligned my academic trajectory and professional aspirations with the unparalleled innovation ecosystem of Spain Barcelona—a global nexus where cutting-edge robotics research converges with Catalonia’s dynamic spirit of technological advancement.</w:t>
      </w:r>
    </w:p>
    <w:p>
      <w:pPr>
        <w:pStyle w:val="BodyText"/>
      </w:pPr>
      <w:r>
        <w:t xml:space="preserve">My journey toward becoming a Robotics Engineer began during my undergraduate studies in Mechatronics Engineering at [Your University Name], where I immersed myself in core disciplines including control systems, computer vision, and sensor fusion. My capstone project, "Autonomous Navigation for Urban Environments Using ROS and Deep Learning," earned departmental recognition and ignited my passion for solving real-world challenges through robotics. This work directly foreshadowed the direction I intend to pursue in Barcelona: developing adaptive robotic systems capable of operating safely within complex human-centric environments—precisely the challenge facing cities like Barcelona, with its dense urban fabric and rich historical architecture.</w:t>
      </w:r>
    </w:p>
    <w:p>
      <w:pPr>
        <w:pStyle w:val="BodyText"/>
      </w:pPr>
      <w:r>
        <w:t xml:space="preserve">What draws me irrevocably to</w:t>
      </w:r>
      <w:r>
        <w:t xml:space="preserve"> </w:t>
      </w:r>
      <w:r>
        <w:rPr>
          <w:bCs/>
          <w:b/>
        </w:rPr>
        <w:t xml:space="preserve">Spain Barcelona</w:t>
      </w:r>
      <w:r>
        <w:t xml:space="preserve"> </w:t>
      </w:r>
      <w:r>
        <w:t xml:space="preserve">is not merely its geographic allure but its status as a European robotics epicenter. I have closely followed initiatives like the EU-funded "RoboCasa" project at the Universitat Politècnica de Catalunya (UPC), which pioneers home-assistance robots for aging populations—mirroring Barcelona’s demographic needs. The presence of world-class institutions such as IMDEA Robotics Institute and the Barcelona Robotics Lab offers an ecosystem where theory seamlessly translates to practice. I am particularly inspired by Professor [Name]’s research on collaborative robots in constrained spaces, a field directly relevant to retrofitting legacy infrastructure in Barcelona’s historic districts. Studying here would allow me to contribute meaningfully to such projects while learning from pioneers whose work shapes Spain’s robotics landscape.</w:t>
      </w:r>
    </w:p>
    <w:p>
      <w:pPr>
        <w:pStyle w:val="BodyText"/>
      </w:pPr>
      <w:r>
        <w:t xml:space="preserve">My technical proficiency spans ROS 2, Python for machine learning pipelines, and simulation tools like Gazebo. During my internship at [Company Name], I optimized path-planning algorithms for industrial mobile robots, reducing task completion time by 27%. This experience crystallized my understanding of robotics as a discipline bridging hardware innovation and ethical deployment—critical for Barcelona’s vision of "smart city" integration. The scholarship would enable me to deepen this expertise through the university’s specialized courses in Human-Robot Interaction and AI for Robotics, which are unavailable at my current institution. I am committed to leveraging these resources not only to advance my skills but also to engage with Barcelona’s thriving robotics community through hackathons like the annual "Barcelona Robot Week" and collaborations with local startups such as ABB Robotics’ Catalan branch.</w:t>
      </w:r>
    </w:p>
    <w:p>
      <w:pPr>
        <w:pStyle w:val="BodyText"/>
      </w:pPr>
      <w:r>
        <w:t xml:space="preserve">Why Barcelona? The city embodies the perfect confluence of academic rigor, industry collaboration, and cultural vibrancy that defines my vision for a Robotics Engineer’s career. Unlike other European hubs, Barcelona uniquely integrates Mediterranean innovation with social consciousness—prioritizing robotics that enhances quality of life (e.g., assistive devices for accessibility in UNESCO-listed neighborhoods). Spain’s National Strategy for Robotics (2021–2030) explicitly positions Catalonia as a leader, creating a fertile environment for graduates to transition directly into impactful roles. I am eager to contribute my skills to this mission, particularly through projects addressing Barcelona’s specific challenges: optimizing robotic solutions for narrow streets or heritage site maintenance without compromising historical integrity.</w:t>
      </w:r>
    </w:p>
    <w:p>
      <w:pPr>
        <w:pStyle w:val="BodyText"/>
      </w:pPr>
      <w:r>
        <w:t xml:space="preserve">My long-term goal as a Robotics Engineer is to co-found a startup developing affordable, adaptive robots for urban sustainability—such as waste-sorting systems for Barcelona’s municipal services. This aligns perfectly with the city’s "Barcelona 2030" initiative and Spain’s Green Deal ambitions. The Scholarship in Robotics Engineering would be transformative: it would cover tuition while freeing me to pursue research on energy-efficient robotic navigation, a priority identified by the Catalan Government in its 2023 Industrial Innovation Report. Beyond financial support, I seek the mentorship of faculty like Dr. [Name], whose work on swarm robotics for environmental monitoring could revolutionize how Barcelona manages its green spaces.</w:t>
      </w:r>
    </w:p>
    <w:p>
      <w:pPr>
        <w:pStyle w:val="BodyText"/>
      </w:pPr>
      <w:r>
        <w:t xml:space="preserve">I recognize that this scholarship represents more than financial aid; it is an investment in a future Robotics Engineer poised to strengthen Spain’s position in global innovation. My academic record (3.8/4.0 GPA), technical projects, and volunteer work mentoring youth in STEM workshops at Barcelona’s "Makerspaces" demonstrate my commitment to community-driven technology. I have already connected with the university’s International Robotics Society to organize a workshop on ethical AI, reflecting my proactive engagement with Barcelona’s ecosystem.</w:t>
      </w:r>
    </w:p>
    <w:p>
      <w:pPr>
        <w:pStyle w:val="BodyText"/>
      </w:pPr>
      <w:r>
        <w:t xml:space="preserve">In closing, Spain Barcelona is not just a destination for me—it is where I intend to build my professional identity as a Robotics Engineer. This scholarship would empower me to accelerate my contribution to Catalonia’s vision of technology that serves humanity. I am confident that my technical foundation, cultural adaptability (I have studied Catalan language for 18 months), and unwavering alignment with Barcelona’s innovation ethos make me an ideal candidate. Thank you for considering this</w:t>
      </w:r>
      <w:r>
        <w:t xml:space="preserve"> </w:t>
      </w:r>
      <w:r>
        <w:rPr>
          <w:bCs/>
          <w:b/>
        </w:rPr>
        <w:t xml:space="preserve">Scholarship Application Letter</w:t>
      </w:r>
      <w:r>
        <w:t xml:space="preserve"> </w:t>
      </w:r>
      <w:r>
        <w:t xml:space="preserve">as part of your selection process. I eagerly await the opportunity to discuss how I can contribute to the robotics revolution unfolding in Spain Barcelona.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in Spain Barcelona</dc:title>
  <dc:creator/>
  <dc:language>en</dc:language>
  <cp:keywords/>
  <dcterms:created xsi:type="dcterms:W3CDTF">2025-12-08T00:53:28Z</dcterms:created>
  <dcterms:modified xsi:type="dcterms:W3CDTF">2025-12-08T00:53:28Z</dcterms:modified>
</cp:coreProperties>
</file>

<file path=docProps/custom.xml><?xml version="1.0" encoding="utf-8"?>
<Properties xmlns="http://schemas.openxmlformats.org/officeDocument/2006/custom-properties" xmlns:vt="http://schemas.openxmlformats.org/officeDocument/2006/docPropsVTypes"/>
</file>