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af028f4addce5a666919df9418d98e5c2aade54"/>
    <w:p>
      <w:pPr>
        <w:pStyle w:val="Heading1"/>
      </w:pPr>
      <w:r>
        <w:t xml:space="preserve">Scholarship Application Letter for Robotics Engineering</w:t>
      </w:r>
    </w:p>
    <w:p>
      <w:pPr>
        <w:pStyle w:val="FirstParagraph"/>
      </w:pPr>
      <w:r>
        <w:t xml:space="preserve">Date: October 26, 2023</w:t>
      </w:r>
    </w:p>
    <w:p>
      <w:pPr>
        <w:pStyle w:val="BodyText"/>
      </w:pPr>
      <w:r>
        <w:t xml:space="preserve">Selection Committee</w:t>
      </w:r>
      <w:r>
        <w:br/>
      </w:r>
      <w:r>
        <w:t xml:space="preserve">Global Innovation Scholarship Program</w:t>
      </w:r>
      <w:r>
        <w:br/>
      </w:r>
      <w:r>
        <w:t xml:space="preserve">International Center for Advanced Studies</w:t>
      </w:r>
      <w:r>
        <w:br/>
      </w:r>
      <w:r>
        <w:t xml:space="preserve">New York, NY, USA</w:t>
      </w:r>
    </w:p>
    <w:bookmarkStart w:id="20" w:name="Xb87f274b8c4ec905a543e2ec2f7253fc00a8a87"/>
    <w:p>
      <w:pPr>
        <w:pStyle w:val="Heading2"/>
      </w:pPr>
      <w:r>
        <w:t xml:space="preserve">Subject: Request for Full Scholarship Support to Advance Robotics Engineering Career in Venezuela Caracas</w:t>
      </w:r>
    </w:p>
    <w:p>
      <w:pPr>
        <w:pStyle w:val="FirstParagraph"/>
      </w:pPr>
      <w:r>
        <w:t xml:space="preserve">Dear Esteemed Members of the Selection Committee,</w:t>
      </w:r>
    </w:p>
    <w:p>
      <w:pPr>
        <w:pStyle w:val="BodyText"/>
      </w:pPr>
      <w:r>
        <w:t xml:space="preserve">With profound enthusiasm and deep commitment to technological advancement, I submit my formal Scholarship Application Letter for the Global Innovation Scholarship Program. As a dedicated aspiring Robotics Engineer from Venezuela Caracas, I seek transformative educational opportunities to address critical challenges in our nation through cutting-edge robotics and artificial intelligence. My journey from the vibrant streets of Caracas to the frontiers of robotic engineering has been fueled by a singular purpose: to develop locally relevant technological solutions that empower Venezuela’s communities and strengthen its industrial future.</w:t>
      </w:r>
    </w:p>
    <w:p>
      <w:pPr>
        <w:pStyle w:val="BodyText"/>
      </w:pPr>
      <w:r>
        <w:t xml:space="preserve">Having completed my Bachelor’s degree in Electrical Engineering with honors at Universidad Central de Venezuela (UCV) in Caracas, I have immersed myself in robotics research since 2020. My undergraduate thesis, "Autonomous Water Quality Monitoring Systems for Venezuelan Rivers," was developed within the UCV Robotics Lab—a facility located just minutes from the historic Plaza Bolívar. This project directly addressed a pressing issue in Venezuela: the contamination of vital water sources across our river systems, including those flowing through Caracas such as the Guaire River. Using ROS (Robot Operating System) and sensor fusion techniques, I designed an affordable drone-based monitoring system that reduced field testing time by 70% compared to manual methods. This work was recognized with the "Innovative Solution Award" at Venezuela’s National Engineering Congress in Caracas (2021), affirming my capacity to translate academic knowledge into tangible community impact.</w:t>
      </w:r>
    </w:p>
    <w:p>
      <w:pPr>
        <w:pStyle w:val="BodyText"/>
      </w:pPr>
      <w:r>
        <w:t xml:space="preserve">My motivation stems from personal experience. Growing up in a working-class neighborhood of Caracas, I witnessed firsthand how technological gaps exacerbate societal challenges—from inefficient agricultural practices affecting food security across Venezuela’s rural regions to healthcare access limitations in underserved communities near the capital. As a Robotics Engineer, I envision developing systems that bridge these divides: autonomous drones for delivering medical supplies to remote mountainous areas near Caracas (like the Andean foothills), or AI-driven precision agriculture robots to optimize crop yields on smallholder farms across our country. The current economic crisis in Venezuela has made such innovations not just desirable, but essential for sustainable development.</w:t>
      </w:r>
    </w:p>
    <w:p>
      <w:pPr>
        <w:pStyle w:val="BodyText"/>
      </w:pPr>
      <w:r>
        <w:t xml:space="preserve">This Scholarship Application Letter is more than a request for funding—it represents a strategic investment in Venezuela’s technological sovereignty. While institutions like UCV and Universidad Simón Bolívar have fostered robotics talent, the lack of specialized graduate programs and equipment access severely limits our capacity. I am applying for your program to pursue a Master’s in Robotics Engineering at the Massachusetts Institute of Technology (MIT), where I will specialize in autonomous systems design with a focus on low-resource environments. My proposed research, "Adaptable Robotic Systems for Venezuelan Infrastructure Rehabilitation," directly targets needs identified by Venezuela’s Ministry of Science and Technology—a project already endorsed by Dr. Elena Montoya, Head of Robotics at UCV.</w:t>
      </w:r>
    </w:p>
    <w:p>
      <w:pPr>
        <w:pStyle w:val="BodyText"/>
      </w:pPr>
      <w:r>
        <w:t xml:space="preserve">The significance of this scholarship cannot be overstated for Venezuela Caracas. Our nation has historically produced brilliant engineers who leave due to limited opportunities. This scholarship would enable me to return as a skilled Robotics Engineer equipped with global expertise, not merely as a student but as an agent of change. Upon completion, I will establish the first robotics incubator in Caracas focused on solving local problems: collaborating with Caracas-based NGOs like Fundación Científica Venezuela and leveraging partnerships with Venezuelan industries to deploy affordable robotic solutions across key sectors. My immediate goal is to develop a "Community Care Bot"—a low-cost mobile robot for delivering essential supplies in densely populated areas of Caracas, where transportation bottlenecks currently delay aid during emergencies.</w:t>
      </w:r>
    </w:p>
    <w:p>
      <w:pPr>
        <w:pStyle w:val="BodyText"/>
      </w:pPr>
      <w:r>
        <w:t xml:space="preserve">I understand the global demand for robotics talent and have already begun positioning myself as a leader. In 2022, I co-founded "RoboCaracas," a student-led robotics community that has trained 150+ Venezuelan youth in Arduino and Python programming through free workshops across Caracas’ public libraries. This initiative earned recognition from the Venezuelan Ministry of Youth (2023) as a model for STEM outreach. My technical skills include proficiency in ROS, OpenCV, C++, and machine learning frameworks—tools I’ve applied to create prototype robots that navigate complex environments similar to Caracas’ challenging urban topography.</w:t>
      </w:r>
    </w:p>
    <w:p>
      <w:pPr>
        <w:pStyle w:val="BodyText"/>
      </w:pPr>
      <w:r>
        <w:t xml:space="preserve">Why MIT? Because its Robotics Lab’s work on "Robotics for Social Good" aligns perfectly with my vision. The institution’s emphasis on ethical, accessible robotics mirrors Venezuela Caracas’ need for context-driven innovation—not just advanced technology, but solutions that integrate local knowledge and economic realities. My proposed research will be co-developed with UCV partners to ensure seamless transition upon my return to Venezuela.</w:t>
      </w:r>
    </w:p>
    <w:p>
      <w:pPr>
        <w:pStyle w:val="BodyText"/>
      </w:pPr>
      <w:r>
        <w:t xml:space="preserve">The economic landscape of Venezuela makes pursuing advanced education abroad a significant challenge without scholarship support. My family’s limited resources would otherwise prevent this opportunity, making your program vital for both personal growth and national development. I am not asking merely for financial aid; I am seeking partnership in building a future where Venezuela Caracas becomes a hub for ethical robotics innovation, contributing to global solutions while addressing our unique local challenges.</w:t>
      </w:r>
    </w:p>
    <w:p>
      <w:pPr>
        <w:pStyle w:val="BodyText"/>
      </w:pPr>
      <w:r>
        <w:t xml:space="preserve">With the scholarship, I will demonstrate measurable impact: Within 18 months of returning to Caracas, my incubator will deploy pilot systems benefiting 50+ communities. In three years, it will have trained 500 Venezuelan engineers in robotics—creating a sustainable pipeline of talent for our nation’s technological renaissance. This Scholarship Application Letter is my pledge to transform adversity into opportunity through robotics engineering.</w:t>
      </w:r>
    </w:p>
    <w:p>
      <w:pPr>
        <w:pStyle w:val="BodyText"/>
      </w:pPr>
      <w:r>
        <w:t xml:space="preserve">I am deeply honored by the possibility of contributing to Venezuela’s scientific legacy through your esteemed program. Thank you for considering my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Carlos Mendoza</w:t>
      </w:r>
    </w:p>
    <w:p>
      <w:pPr>
        <w:pStyle w:val="BodyText"/>
      </w:pPr>
      <w:r>
        <w:t xml:space="preserve">Aspiring Robotics Engineer</w:t>
      </w:r>
    </w:p>
    <w:p>
      <w:pPr>
        <w:pStyle w:val="BodyText"/>
      </w:pPr>
      <w:r>
        <w:t xml:space="preserve">Venezuela Caracas, Venezuela</w:t>
      </w:r>
    </w:p>
    <w:p>
      <w:pPr>
        <w:pStyle w:val="BodyText"/>
      </w:pPr>
      <w:r>
        <w:t xml:space="preserve">Email: carlos.mendoza@ucv.edu.ve | Phone: +58 412-XXX-XXXX</w:t>
      </w:r>
    </w:p>
    <w:p>
      <w:pPr>
        <w:pStyle w:val="BodyText"/>
      </w:pPr>
      <w:r>
        <w:rPr>
          <w:bCs/>
          <w:b/>
        </w:rPr>
        <w:t xml:space="preserve">Word Count:</w:t>
      </w:r>
      <w:r>
        <w:t xml:space="preserve"> </w:t>
      </w:r>
      <w:r>
        <w:t xml:space="preserve">852 words</w:t>
      </w:r>
    </w:p>
    <w:p>
      <w:pPr>
        <w:pStyle w:val="BodyText"/>
      </w:pPr>
      <w:r>
        <w:rPr>
          <w:bCs/>
          <w:b/>
        </w:rPr>
        <w:t xml:space="preserve">Key Terms Integrated:</w:t>
      </w:r>
    </w:p>
    <w:p>
      <w:pPr>
        <w:numPr>
          <w:ilvl w:val="0"/>
          <w:numId w:val="1001"/>
        </w:numPr>
        <w:pStyle w:val="Compact"/>
      </w:pPr>
      <w:r>
        <w:t xml:space="preserve">"Scholarship Application Letter" - Used in subject line and throughout to emphasize purpose</w:t>
      </w:r>
    </w:p>
    <w:p>
      <w:pPr>
        <w:numPr>
          <w:ilvl w:val="0"/>
          <w:numId w:val="1001"/>
        </w:numPr>
        <w:pStyle w:val="Compact"/>
      </w:pPr>
      <w:r>
        <w:t xml:space="preserve">"Robotics Engineer" - Referenced 7 times as career identity and goal</w:t>
      </w:r>
    </w:p>
    <w:p>
      <w:pPr>
        <w:numPr>
          <w:ilvl w:val="0"/>
          <w:numId w:val="1001"/>
        </w:numPr>
        <w:pStyle w:val="Compact"/>
      </w:pPr>
      <w:r>
        <w:t xml:space="preserve">"Venezuela Caracas" - Specified 6 times with contextual relevance to projects, location, and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2026-07-23T06:52:09Z</dcterms:created>
  <dcterms:modified xsi:type="dcterms:W3CDTF">2026-07-23T06:52:09Z</dcterms:modified>
</cp:coreProperties>
</file>

<file path=docProps/custom.xml><?xml version="1.0" encoding="utf-8"?>
<Properties xmlns="http://schemas.openxmlformats.org/officeDocument/2006/custom-properties" xmlns:vt="http://schemas.openxmlformats.org/officeDocument/2006/docPropsVTypes"/>
</file>