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International Business Scholarship Foundation</w:t>
      </w:r>
      <w:r>
        <w:br/>
      </w:r>
      <w:r>
        <w:t xml:space="preserve">Via del Corso, 309</w:t>
      </w:r>
      <w:r>
        <w:br/>
      </w:r>
      <w:r>
        <w:t xml:space="preserve">00186 Rome, Italy</w:t>
      </w:r>
    </w:p>
    <w:bookmarkStart w:id="20" w:name="Xa59eea92c1fca23a82d7b205f5542aeba545586"/>
    <w:p>
      <w:pPr>
        <w:pStyle w:val="Heading2"/>
      </w:pPr>
      <w:r>
        <w:t xml:space="preserve">Subject: Scholarship Application for Advanced Sales Executive Training Program in Italy Rome</w:t>
      </w:r>
    </w:p>
    <w:p>
      <w:pPr>
        <w:pStyle w:val="FirstParagraph"/>
      </w:pPr>
      <w:r>
        <w:t xml:space="preserve">Dear Esteemed Members of the Admissions Committee,</w:t>
      </w:r>
    </w:p>
    <w:p>
      <w:pPr>
        <w:pStyle w:val="BodyText"/>
      </w:pPr>
      <w:r>
        <w:t xml:space="preserve">I am writing with profound enthusiasm to submit my application for the International Business Leadership Scholarship, specifically designed to support emerging professionals pursuing advanced training as a Sales Executive within Italy Rome's dynamic business landscape. As a dedicated aspiring sales leader with a proven track record in international markets and an unwavering commitment to excellence, I believe this scholarship represents the pivotal opportunity I have sought to launch my career as a Sales Executive in one of Europe's most vibrant economic hubs—Rome, Italy.</w:t>
      </w:r>
    </w:p>
    <w:p>
      <w:pPr>
        <w:pStyle w:val="BodyText"/>
      </w:pPr>
      <w:r>
        <w:t xml:space="preserve">My journey toward becoming a distinguished Sales Executive began during my undergraduate studies in International Business at the University of Bologna, where I graduated with honors while simultaneously managing cross-cultural sales campaigns for three European SMEs. This experience crystallized my passion for sales excellence within global markets, particularly in Italy's unique blend of traditional commerce and modern innovation. In my most recent role as a Junior Sales Coordinator at Milan-based TechInnovate Solutions, I spearheaded a client acquisition strategy that increased regional market share by 34% within 18 months. This success was built on deep cultural intelligence—understanding how Italian business etiquette, relationship-centric negotiations, and the art of "dolce far niente" (the sweetness of doing nothing) shape effective sales cycles in Italy Rome.</w:t>
      </w:r>
    </w:p>
    <w:p>
      <w:pPr>
        <w:pStyle w:val="BodyText"/>
      </w:pPr>
      <w:r>
        <w:t xml:space="preserve">What distinguishes my approach is my deliberate focus on bridging continental sales methodologies. Having worked with both German industrial clients and French luxury brands, I recognize that selling in Italy Rome requires more than linguistic competence—it demands cultural resonance. The Italian concept of "sprezzatura" (effortless grace) in client interactions, the importance of social rapport before business discussions, and the nuanced appreciation for Italian craftsmanship must be woven into every sales strategy. This is precisely why I am applying for this scholarship: to formalize my expertise through an intensive program at Rome's prestigious Luiss University School of Management, where I will master advanced techniques in relationship-based selling, data-driven market analysis, and cross-cultural negotiation specifically tailored to Italy Rome's commercial ecosystem.</w:t>
      </w:r>
    </w:p>
    <w:p>
      <w:pPr>
        <w:pStyle w:val="BodyText"/>
      </w:pPr>
      <w:r>
        <w:t xml:space="preserve">The scholarship is not merely financial aid—it is the critical catalyst I require to transition from competent sales professional to strategic Sales Executive. The program curriculum includes a mandatory 8-week residency at Rome's historic Mercato Centrale, where I will develop client acquisition frameworks for Italy's €12 billion luxury retail sector and collaborate with local artisans on B2B partnerships. This experiential learning is impossible without the scholarship, as tuition fees for this specialized program exceed my personal savings by over 70%. More significantly, the scholarship would provide access to Rome's exclusive Sales Leadership Network—a consortium of 50+ Italian industry leaders who offer mentorship and market-entry opportunities that I cannot otherwise access as a foreign professional.</w:t>
      </w:r>
    </w:p>
    <w:p>
      <w:pPr>
        <w:pStyle w:val="BodyText"/>
      </w:pPr>
      <w:r>
        <w:t xml:space="preserve">I envision my career trajectory unfolding in three distinct phases within Italy Rome. First, as a Sales Executive at the scholarship-supported program's partner company (a leading Italian fashion house), I will implement culturally attuned sales strategies to expand their digital presence across Southern Europe. Second, within 18 months, I aim to establish a boutique sales consultancy focused on helping international brands navigate Rome's complex retail landscape—particularly leveraging my expertise in converting tourist foot traffic into loyal customers through personalized "Roman hospitality" techniques. Finally, after five years, I intend to launch Italy Rome's first dedicated Sales Executive Academy for expatriate professionals seeking careers in Italian commerce, creating a sustainable pipeline of culturally fluent sales talent that directly addresses the current skills gap identified by the Italian Chamber of Commerce.</w:t>
      </w:r>
    </w:p>
    <w:p>
      <w:pPr>
        <w:pStyle w:val="BodyText"/>
      </w:pPr>
      <w:r>
        <w:t xml:space="preserve">My commitment to Italy Rome extends beyond professional ambition. Having spent six months volunteering with "Roma per Tutti," I have witnessed firsthand how personalized customer experiences transform community engagement. During this time, I co-designed a mobile sales kiosk program that increased neighborhood artisan sales by 200% while respecting traditional craftsmanship—proof of my ability to merge commercial acumen with cultural sensitivity. This experience reinforced my belief that true Sales Executive excellence in Italy Rome must honor the country's rich heritage while embracing innovation. I am prepared to live and work in Rome, having already secured housing near the EUR district for program accessibility and enrolled in intensive Italian language courses through Istituto Italiano di Cultura.</w:t>
      </w:r>
    </w:p>
    <w:p>
      <w:pPr>
        <w:pStyle w:val="BodyText"/>
      </w:pPr>
      <w:r>
        <w:t xml:space="preserve">What makes this Scholarship Application Letter particularly compelling is my unwavering alignment with Italy's national economic priorities. The Italian government's 2030 Plan for Business Innovation explicitly identifies "culturally intelligent sales leadership" as critical for boosting exports, particularly in fashion, food tourism, and luxury goods—sectors where Rome serves as the epicenter. My proposed initiatives directly support this agenda: by developing Sales Executive talent who understand both global standards and Italian sensibilities, I will contribute to Italy Rome's target of increasing export growth by 4.5% annually.</w:t>
      </w:r>
    </w:p>
    <w:p>
      <w:pPr>
        <w:pStyle w:val="BodyText"/>
      </w:pPr>
      <w:r>
        <w:t xml:space="preserve">I am aware that selecting a scholarship recipient requires discernment, which is why I have meticulously documented my readiness through the attached portfolio: including client testimonials from my Milan tenure, a market analysis report on Rome's luxury retail expansion potential (with recommendations for Sales Executive strategy), and letters of intent from two Rome-based companies expressing interest in mentoring me. My references—Professor Elena Rossi of Luiss University and Marco Bianchi, Director of International Sales at Fendi Roma—vouch for my cultural adaptability, strategic thinking, and relentless work ethic.</w:t>
      </w:r>
    </w:p>
    <w:p>
      <w:pPr>
        <w:pStyle w:val="BodyText"/>
      </w:pPr>
      <w:r>
        <w:t xml:space="preserve">The path to becoming an effective Sales Executive in Italy Rome is not merely about closing deals—it's about building relationships that honor centuries of Italian commerce tradition while driving modern growth. This scholarship represents the investment needed to transform that vision into reality. I am confident that with this opportunity, I will not only excel as a Sales Executive but also become a bridge between global markets and Italy Rome's unique commercial soul. Thank you for considering my application; I welcome the chance to discuss how my strategic sales expertise can contribute to your scholarship program's mission of fostering next-generation business leaders in Italy Rome.</w:t>
      </w:r>
    </w:p>
    <w:p>
      <w:pPr>
        <w:pStyle w:val="BodyText"/>
      </w:pPr>
      <w:r>
        <w:t xml:space="preserve">Sincerely,</w:t>
      </w:r>
    </w:p>
    <w:p>
      <w:pPr>
        <w:pStyle w:val="BodyText"/>
      </w:pPr>
      <w:r>
        <w:t xml:space="preserve">Matteo Conti</w:t>
      </w:r>
    </w:p>
    <w:p>
      <w:pPr>
        <w:pStyle w:val="BodyText"/>
      </w:pPr>
      <w:r>
        <w:t xml:space="preserve">Professional Sales Consultant | International Business Graduate</w:t>
      </w:r>
    </w:p>
    <w:p>
      <w:pPr>
        <w:pStyle w:val="BodyText"/>
      </w:pPr>
      <w:r>
        <w:t xml:space="preserve">Email: matteo.conti@protonmail.com | Phone: +39 345 789 1234</w:t>
      </w:r>
    </w:p>
    <w:p>
      <w:pPr>
        <w:pStyle w:val="BodyText"/>
      </w:pPr>
      <w:r>
        <w:t xml:space="preserve">Rome, Italy (Resident since June 2023)</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Rome</dc:title>
  <dc:creator/>
  <dc:language>en</dc:language>
  <cp:keywords/>
  <dcterms:created xsi:type="dcterms:W3CDTF">2026-07-23T20:59:20Z</dcterms:created>
  <dcterms:modified xsi:type="dcterms:W3CDTF">2026-07-23T20:59:20Z</dcterms:modified>
</cp:coreProperties>
</file>

<file path=docProps/custom.xml><?xml version="1.0" encoding="utf-8"?>
<Properties xmlns="http://schemas.openxmlformats.org/officeDocument/2006/custom-properties" xmlns:vt="http://schemas.openxmlformats.org/officeDocument/2006/docPropsVTypes"/>
</file>