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7fc371242c56a125eebb58be868db8d98f9c4ee"/>
    <w:p>
      <w:pPr>
        <w:pStyle w:val="Heading1"/>
      </w:pPr>
      <w:r>
        <w:t xml:space="preserve">Scholarship Application Letter for Sales Executive Training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Saudi Vision 2030 Sales Development Initiative</w:t>
      </w:r>
      <w:r>
        <w:br/>
      </w:r>
      <w:r>
        <w:t xml:space="preserve">Jeddah Chamber of Commerce &amp; Industry</w:t>
      </w:r>
      <w:r>
        <w:br/>
      </w:r>
      <w:r>
        <w:t xml:space="preserve">King Abdulaziz Street, Jeddah 21412</w:t>
      </w:r>
      <w:r>
        <w:br/>
      </w:r>
      <w:r>
        <w:t xml:space="preserve">Kingdom of Saudi Arabia</w:t>
      </w:r>
    </w:p>
    <w:bookmarkStart w:id="20" w:name="X4a79f427c8b3631e4ca81a34ba7f2998e7e0dec"/>
    <w:p>
      <w:pPr>
        <w:pStyle w:val="Heading2"/>
      </w:pPr>
      <w:r>
        <w:t xml:space="preserve">Subject: Scholarship Application for Sales Executive Development Program in Saudi Arabia Jeddah</w:t>
      </w:r>
    </w:p>
    <w:p>
      <w:pPr>
        <w:pStyle w:val="FirstParagraph"/>
      </w:pPr>
      <w:r>
        <w:t xml:space="preserve">Dear Hiring Committee,</w:t>
      </w:r>
    </w:p>
    <w:p>
      <w:pPr>
        <w:pStyle w:val="BodyText"/>
      </w:pPr>
      <w:r>
        <w:t xml:space="preserve">I am writing with profound enthusiasm to submit my Scholarship Application Letter for the prestigious Sales Executive Development Program at the Saudi Vision 2030 initiative, specifically designed to cultivate exceptional talent within Jeddah's rapidly evolving business landscape. As a dedicated professional deeply committed to contributing to Saudi Arabia's economic diversification goals, I believe this scholarship represents a transformative opportunity to develop into an elite Sales Executive who will drive meaningful growth for both the program and the Kingdom's commercial ecosystem in Jeddah.</w:t>
      </w:r>
    </w:p>
    <w:p>
      <w:pPr>
        <w:pStyle w:val="BodyText"/>
      </w:pPr>
      <w:r>
        <w:t xml:space="preserve">With over five years of progressive experience in high-stakes sales environments across diverse industries including luxury retail and B2B technology solutions, I have cultivated a results-driven approach that aligns perfectly with the strategic objectives of Saudi Arabia Jeddah's emerging market. My most recent position as Regional Sales Coordinator at Al-Madinah Trading Company saw me consistently exceed targets by 35% year-over-year while building relationships with key stakeholders across the Western Province. This experience has instilled in me a profound understanding of cultural nuances essential for success in Saudi business environments – particularly the importance of relationship-building (wasta) and respect for hierarchical structures that define commercial interactions here in Jeddah.</w:t>
      </w:r>
    </w:p>
    <w:p>
      <w:pPr>
        <w:pStyle w:val="BodyText"/>
      </w:pPr>
      <w:r>
        <w:t xml:space="preserve">What distinguishes my approach is my strategic alignment with Saudi Vision 2030's core pillars. I've closely studied the Kingdom's ambition to reduce oil dependence through private sector growth, especially in tourism, retail, and digital services – sectors where Jeddah serves as a critical commercial gateway. My academic background in International Business (Bachelor of Commerce, First Class Honors) included specialized coursework on Middle Eastern market dynamics and cross-cultural negotiation strategies. This foundation enables me to immediately contribute to the Sales Executive role by developing culturally intelligent sales methodologies that resonate with both local consumers and international partners operating within Saudi Arabia Jeddah.</w:t>
      </w:r>
    </w:p>
    <w:p>
      <w:pPr>
        <w:pStyle w:val="BodyText"/>
      </w:pPr>
      <w:r>
        <w:t xml:space="preserve">The significance of this Scholarship Application Letter extends beyond personal advancement; it represents my commitment to becoming a catalyst for positive change in our community. I have observed how effective sales leadership can accelerate the implementation of Vision 2030's goals – particularly through initiatives like the Red Sea Project and Jeddah Central District developments. My proposed action plan includes: (1) Developing localized sales training modules for new recruits that incorporate cultural intelligence frameworks, (2) Creating partnerships with emerging SMEs in Jeddah to foster entrepreneurial growth, and (3) Implementing data-driven customer relationship management systems tailored to Saudi consumer behaviors.</w:t>
      </w:r>
    </w:p>
    <w:p>
      <w:pPr>
        <w:pStyle w:val="BodyText"/>
      </w:pPr>
      <w:r>
        <w:t xml:space="preserve">My proficiency in Arabic (fluent written and spoken) combined with professional English skills positions me uniquely to bridge communication gaps within the sales organization. During my tenure at Al-Madinah Trading, I led a project that increased our market share among Saudi consumers by 28% through culturally tailored marketing campaigns – demonstrating how linguistic competence directly translates to commercial success. This experience confirms that effective Sales Executive performance in Jeddah requires not just language skills but deep cultural immersion, which I have actively cultivated through community engagement with local business associations and participation in the Jeddah Business Forum.</w:t>
      </w:r>
    </w:p>
    <w:p>
      <w:pPr>
        <w:pStyle w:val="BodyText"/>
      </w:pPr>
      <w:r>
        <w:t xml:space="preserve">I understand that the role of a Sales Executive within Saudi Arabia's evolving market demands more than transactional proficiency; it requires strategic vision. In preparation for this scholarship opportunity, I've studied King Abdullah Financial District case studies and analyzed how top-performing sales teams at companies like Al Rajhi Bank and Saudi Aramco have successfully implemented Vision 2030-aligned strategies. My application reflects a clear understanding that the Sales Executive position in Jeddah is not merely about meeting quotas, but about becoming an ambassador for the Kingdom's economic transformation – a perspective I will bring to every aspect of this program.</w:t>
      </w:r>
    </w:p>
    <w:p>
      <w:pPr>
        <w:pStyle w:val="BodyText"/>
      </w:pPr>
      <w:r>
        <w:t xml:space="preserve">The Scholarship Application Letter serves as my formal commitment to invest fully in this development opportunity. I have calculated that the scholarship would cover 100% of training costs while allowing me to continue contributing financially through part-time consulting work during the program, ensuring minimal disruption to my current responsibilities. This structured approach demonstrates my serious intent and respect for both the scholarship program and Saudi Arabia Jeddah's business environment.</w:t>
      </w:r>
    </w:p>
    <w:p>
      <w:pPr>
        <w:pStyle w:val="BodyText"/>
      </w:pPr>
      <w:r>
        <w:t xml:space="preserve">What makes this opportunity particularly compelling is its geographic focus on Jeddah – a city experiencing unprecedented commercial growth with over 15 new business districts under development. As one of the world's fastest-growing ports and a major tourist hub, Jeddah offers unparalleled access to diverse market segments from hospitality to retail technology. My familiarity with key commercial zones including Al-Malaz, Al-Hada, and King Abdullah Economic City provides immediate operational advantage as I would begin applying program learnings within weeks of enrollment.</w:t>
      </w:r>
    </w:p>
    <w:p>
      <w:pPr>
        <w:pStyle w:val="BodyText"/>
      </w:pPr>
      <w:r>
        <w:t xml:space="preserve">I have attached my comprehensive resume detailing specific achievements that demonstrate my readiness for this Sales Executive development path. These include leading a team that secured contracts with 12 major Saudi retailers (including Al-Faisaliah Group) and implementing CRM systems that improved sales forecasting accuracy by 40%. My references from senior leaders at Al-Madinah Trading Company and the Jeddah Chamber of Commerce confirm my professional integrity and potential to excel in this scholarship program.</w:t>
      </w:r>
    </w:p>
    <w:p>
      <w:pPr>
        <w:pStyle w:val="BodyText"/>
      </w:pPr>
      <w:r>
        <w:t xml:space="preserve">As I complete this Scholarship Application Letter, I reflect on how profoundly meaningful it would be to contribute to Saudi Arabia's journey toward economic diversification. The opportunity to become a Sales Executive who embodies both technical excellence and cultural fluency represents the pinnacle of professional aspiration for me. With the Kingdom's ambitious vision for 2030 accelerating in Jeddah's dynamic market, I am eager to apply my skills within this transformative environment. I would be honored to contribute as a graduate of this program – not just meeting expectations, but setting new benchmarks for sales leadership across Saudi Arabia.</w:t>
      </w:r>
    </w:p>
    <w:p>
      <w:pPr>
        <w:pStyle w:val="BodyText"/>
      </w:pPr>
      <w:r>
        <w:t xml:space="preserve">Thank you for considering my application. I have attached all required documentation and welcome the opportunity to discuss how my strategic approach to Sales Executive development aligns with your program's objectives during an interview at your convenience. I look forward to contributing to the success story of Saudi Arabia Jeddah through this prestigious scholarship.</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dc:title>
  <dc:creator/>
  <dc:language>en</dc:language>
  <cp:keywords/>
  <dcterms:created xsi:type="dcterms:W3CDTF">2025-12-10T14:58:41Z</dcterms:created>
  <dcterms:modified xsi:type="dcterms:W3CDTF">2025-12-10T14:58:41Z</dcterms:modified>
</cp:coreProperties>
</file>

<file path=docProps/custom.xml><?xml version="1.0" encoding="utf-8"?>
<Properties xmlns="http://schemas.openxmlformats.org/officeDocument/2006/custom-properties" xmlns:vt="http://schemas.openxmlformats.org/officeDocument/2006/docPropsVTypes"/>
</file>