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School Counselor Development Scholarship Program</w:t>
      </w:r>
    </w:p>
    <w:p>
      <w:pPr>
        <w:pStyle w:val="BodyText"/>
      </w:pPr>
      <w:r>
        <w:t xml:space="preserve">Argentina Córdoba Educational Foundation</w:t>
      </w:r>
    </w:p>
    <w:bookmarkEnd w:id="20"/>
    <w:p>
      <w:pPr>
        <w:pStyle w:val="BodyText"/>
      </w:pPr>
      <w:r>
        <w:t xml:space="preserve">October 26, 2023</w:t>
      </w:r>
    </w:p>
    <w:p>
      <w:pPr>
        <w:pStyle w:val="BodyText"/>
      </w:pPr>
      <w:r>
        <w:t xml:space="preserve">Argentina Córdoba Educational Foundation</w:t>
      </w:r>
    </w:p>
    <w:p>
      <w:pPr>
        <w:pStyle w:val="BodyText"/>
      </w:pPr>
      <w:r>
        <w:t xml:space="preserve">Calle Vélez Sársfield 1540, Oficina 5B</w:t>
      </w:r>
    </w:p>
    <w:p>
      <w:pPr>
        <w:pStyle w:val="BodyText"/>
      </w:pPr>
      <w:r>
        <w:t xml:space="preserve">Córdoba, Argentina, X5000XDF</w:t>
      </w:r>
    </w:p>
    <w:bookmarkStart w:id="21" w:name="dear-scholarship-selection-committee"/>
    <w:p>
      <w:pPr>
        <w:pStyle w:val="Heading2"/>
      </w:pPr>
      <w:r>
        <w:t xml:space="preserve">Dear Scholarship Selection Committee,</w:t>
      </w:r>
    </w:p>
    <w:p>
      <w:pPr>
        <w:pStyle w:val="FirstParagraph"/>
      </w:pPr>
      <w:r>
        <w:t xml:space="preserve">I am writing to express my profound enthusiasm for the School Counselor Development Scholarship offered by the Argentina Córdoba Educational Foundation. As a dedicated educator with five years of experience working within Córdoba's public school system, I have witnessed firsthand the transformative impact that comprehensive student support can have on academic achievement and personal development. This scholarship represents not merely an opportunity for professional growth, but a vital investment in strengthening educational equity across our province.</w:t>
      </w:r>
    </w:p>
    <w:p>
      <w:pPr>
        <w:pStyle w:val="BodyText"/>
      </w:pPr>
      <w:r>
        <w:t xml:space="preserve">My journey in education began during my undergraduate studies at the National University of Córdoba (UNC), where I earned a Bachelor's degree in Psychology with honors. While completing my internship at Escuela Secundaria N° 14 "Dr. Pedro de Azuola" in Villa María, I discovered my passion for school counseling – particularly how it addresses the complex intersection of academic pressures, socio-economic challenges, and emotional development faced by adolescents in Córdoba's diverse communities. In this role, I supported over 200 students navigating issues ranging from academic disengagement to family instability. One poignant case involved Maria, a talented student from a low-income neighborhood who threatened to drop out due to childcare responsibilities for her younger siblings. Through targeted counseling and collaboration with local social services, we secured community support that enabled her to graduate with honors – a testament to the power of culturally responsive school counseling.</w:t>
      </w:r>
    </w:p>
    <w:p>
      <w:pPr>
        <w:pStyle w:val="BodyText"/>
      </w:pPr>
      <w:r>
        <w:t xml:space="preserve">These experiences crystallized my commitment to becoming a certified School Counselor specializing in adolescent mental health within Argentina's unique educational context. I have since completed the National Program for Teacher Development (Programa Nacional de Formación Docente) with distinction, yet recognize that specialized training in trauma-informed practices and crisis intervention remains essential for addressing the complex needs of our students. The current shortage of qualified school counselors across Córdoba is particularly acute: while Buenos Aires Province has 1 counselor per 500 students, Córdoba maintains a ratio of 1:750 – far exceeding the World Health Organization's recommended standard. This gap disproportionately affects rural communities and marginalized populations, perpetuating cycles of educational inequality.</w:t>
      </w:r>
    </w:p>
    <w:p>
      <w:pPr>
        <w:pStyle w:val="BodyText"/>
      </w:pPr>
      <w:r>
        <w:t xml:space="preserve">My proposed professional development plan directly addresses these systemic challenges. I have secured acceptance into the Master's in School Counseling program at UNC's Faculty of Psychology, designed specifically for Argentine educators seeking to implement evidence-based practices within our national educational framework. This scholarship would cover 80% of my tuition and required fieldwork stipend – an amount that would otherwise be financially prohibitive given my family's limited resources. The curriculum includes specialized modules on: (1) Culturally Responsive Counseling in Argentine Contexts, (2) Addressing Violence and Trauma in Urban Schools, and (3) Integrating Mental Health Services with Argentina's National Education Plan. Crucially, the program includes a 400-hour supervised practicum at designated public schools across Córdoba province – providing immediate community impact through service.</w:t>
      </w:r>
    </w:p>
    <w:p>
      <w:pPr>
        <w:pStyle w:val="BodyText"/>
      </w:pPr>
      <w:r>
        <w:t xml:space="preserve">What distinguishes this scholarship from others I've pursued is its explicit focus on sustainability within Argentina Córdoba's educational ecosystem. Unlike international programs that emphasize Western therapeutic models, UNC's curriculum was developed with input from the Ministry of Education and local psychologists to align with our cultural values and institutional realities. I have already established partnerships with three public schools in the Pampas region (including Colegio Nacional de Monserrat and Escuela Municipal N° 27) who have committed to hosting my practicum placements. This ensures that scholarship funds directly translate into tangible student support – not merely academic advancement for me.</w:t>
      </w:r>
    </w:p>
    <w:p>
      <w:pPr>
        <w:pStyle w:val="BodyText"/>
      </w:pPr>
      <w:r>
        <w:t xml:space="preserve">My long-term vision extends beyond individual student outcomes to systemic change. Upon completion, I plan to develop a community referral network connecting schools with Córdoba's provincial mental health services (Servicios de Salud Mental), creating seamless transitions for students requiring specialized care. I will also design culturally adapted counseling materials in both Spanish and Quechua/Mapudungun for our indigenous student populations – a critical gap currently unaddressed in school counseling resources across Argentina. The scholarship committee's investment would enable me to pilot this initiative within the first year of my certification, directly benefiting over 1,200 students annually across three districts.</w:t>
      </w:r>
    </w:p>
    <w:p>
      <w:pPr>
        <w:pStyle w:val="BodyText"/>
      </w:pPr>
      <w:r>
        <w:t xml:space="preserve">Argentina Córdoba stands at a pivotal moment where education reform must prioritize holistic student well-being. As someone who has navigated both the academic rigor and socio-economic barriers prevalent in our province's schools, I bring not only technical competency but deep contextual understanding. My bilingual abilities (Spanish/English) and fluency in regional dialects will enhance my capacity to build trust with diverse student populations – particularly vital given Córdoba's significant migratory communities from neighboring provinces.</w:t>
      </w:r>
    </w:p>
    <w:p>
      <w:pPr>
        <w:pStyle w:val="BodyText"/>
      </w:pPr>
      <w:r>
        <w:t xml:space="preserve">I have attached comprehensive documentation including: academic transcripts, letters of recommendation from UNC faculty and school principals, a detailed budget proposal, and the signed partnership agreements with local schools. I welcome the opportunity to discuss how my commitment aligns with your foundation's mission during an interview at your convenience. This scholarship represents more than financial assistance; it is a catalyst for transforming lives within Argentina Córdoba's most vulnerable communities.</w:t>
      </w:r>
    </w:p>
    <w:p>
      <w:pPr>
        <w:pStyle w:val="BodyText"/>
      </w:pPr>
      <w:r>
        <w:t xml:space="preserve">Thank you for considering my application. I am confident that with this support, I can become a leader in advancing equitable educational opportunities throughout Córdoba – where every student, regardless of background, receives the counseling they deserve to thrive.</w:t>
      </w:r>
    </w:p>
    <w:p>
      <w:pPr>
        <w:pStyle w:val="BodyText"/>
      </w:pPr>
      <w:r>
        <w:t xml:space="preserve">Sincerely,</w:t>
      </w:r>
    </w:p>
    <w:p>
      <w:pPr>
        <w:pStyle w:val="BodyText"/>
      </w:pPr>
      <w:r>
        <w:t xml:space="preserve">María Fernández López</w:t>
      </w:r>
    </w:p>
    <w:p>
      <w:pPr>
        <w:pStyle w:val="BodyText"/>
      </w:pPr>
      <w:r>
        <w:t xml:space="preserve">Public School Educator &amp; Psychology Graduate</w:t>
      </w:r>
    </w:p>
    <w:p>
      <w:pPr>
        <w:pStyle w:val="BodyText"/>
      </w:pPr>
      <w:r>
        <w:t xml:space="preserve">Córdoba, Argentina</w:t>
      </w:r>
    </w:p>
    <w:p>
      <w:pPr>
        <w:pStyle w:val="BodyText"/>
      </w:pPr>
      <w:r>
        <w:t xml:space="preserve">Phone: +54 9 351 XXXX XXXX | Email: maria.fernandez.lopez@email.com</w:t>
      </w:r>
    </w:p>
    <w:p>
      <w:pPr>
        <w:pStyle w:val="BodyText"/>
      </w:pPr>
      <w:r>
        <w:t xml:space="preserve">Word Count: 854</w:t>
      </w:r>
    </w:p>
    <w:p>
      <w:pPr>
        <w:pStyle w:val="BodyText"/>
      </w:pPr>
      <w:r>
        <w:t xml:space="preserve">Note: This Scholarship Application Letter specifically addresses the School Counselor role within Argentina Córdoba's educational context, emphasizing local challenges, cultural relevance, and community impact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2025-12-10T07:38:06Z</dcterms:created>
  <dcterms:modified xsi:type="dcterms:W3CDTF">2025-12-10T07:38:06Z</dcterms:modified>
</cp:coreProperties>
</file>

<file path=docProps/custom.xml><?xml version="1.0" encoding="utf-8"?>
<Properties xmlns="http://schemas.openxmlformats.org/officeDocument/2006/custom-properties" xmlns:vt="http://schemas.openxmlformats.org/officeDocument/2006/docPropsVTypes"/>
</file>