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1" w:name="X3b99db60bf6e459c27c4f1e8d446b8cfc1d8463"/>
    <w:p>
      <w:pPr>
        <w:pStyle w:val="Heading1"/>
      </w:pPr>
      <w:r>
        <w:t xml:space="preserve">Scholarship Application Letter for School Counselor Career Development</w:t>
      </w:r>
    </w:p>
    <w:p>
      <w:pPr>
        <w:pStyle w:val="FirstParagraph"/>
      </w:pPr>
      <w:r>
        <w:t xml:space="preserve">October 26, 2023</w:t>
      </w:r>
    </w:p>
    <w:p>
      <w:pPr>
        <w:pStyle w:val="BodyText"/>
      </w:pPr>
      <w:r>
        <w:t xml:space="preserve">Dr. Evelyn Morgan</w:t>
      </w:r>
      <w:r>
        <w:br/>
      </w:r>
      <w:r>
        <w:t xml:space="preserve">Scholarship Committee Chair</w:t>
      </w:r>
      <w:r>
        <w:br/>
      </w:r>
      <w:r>
        <w:t xml:space="preserve">Toronto Education Foundation</w:t>
      </w:r>
      <w:r>
        <w:br/>
      </w:r>
      <w:r>
        <w:t xml:space="preserve">451 University Avenue, Suite 100</w:t>
      </w:r>
      <w:r>
        <w:br/>
      </w:r>
      <w:r>
        <w:t xml:space="preserve">Toronto, ON M5G 2P9</w:t>
      </w:r>
    </w:p>
    <w:bookmarkStart w:id="20" w:name="dear-dr.-morgan"/>
    <w:p>
      <w:pPr>
        <w:pStyle w:val="Heading2"/>
      </w:pPr>
      <w:r>
        <w:t xml:space="preserve">Dear Dr. Morgan,</w:t>
      </w:r>
    </w:p>
    <w:p>
      <w:pPr>
        <w:pStyle w:val="FirstParagraph"/>
      </w:pPr>
      <w:r>
        <w:t xml:space="preserve">I am writing this Scholarship Application Letter with profound enthusiasm to apply for the prestigious Toronto Student Support Leadership Scholarship, which will empower my journey toward becoming a certified School Counselor in Canada Toronto. As a dedicated educational professional with over five years of experience supporting youth development across diverse communities, I have witnessed firsthand the transformative impact that culturally responsive counseling has on student achievement and well-being. My commitment to advancing mental health support within Ontario's schools aligns perfectly with the mission of your foundation, making me an ideal candidate for this pivotal opportunity.</w:t>
      </w:r>
    </w:p>
    <w:p>
      <w:pPr>
        <w:pStyle w:val="BodyText"/>
      </w:pPr>
      <w:r>
        <w:t xml:space="preserve">The decision to pursue a Master of Education in School Counseling at OISE (Ontario Institute for Studies in Education) is not merely an academic choice but a deeply personal commitment to addressing the growing mental health crisis among Toronto's youth. According to Statistics Canada, 1 in 5 Canadian children experience mental health challenges, with Toronto's diverse student population facing unique barriers including language disparities, immigration trauma, and socioeconomic pressures. As I prepare for this rigorous program in Canada Toronto, I recognize that effective school counseling requires specialized training to navigate these complexities—training that the Toronto Student Support Leadership Scholarship will make accessible.</w:t>
      </w:r>
    </w:p>
    <w:p>
      <w:pPr>
        <w:pStyle w:val="BodyText"/>
      </w:pPr>
      <w:r>
        <w:t xml:space="preserve">My professional journey has been defined by a steadfast dedication to student-centered advocacy. As a Youth Development Coordinator at Jane and Finch Community Hub, I designed trauma-informed workshops for 200+ students navigating academic transitions and social challenges. I witnessed how culturally competent support directly improves attendance rates, reduces disciplinary incidents, and fosters resilience—particularly critical in Toronto's most underserved communities like Regent Park and Scarborough. These experiences crystallized my understanding that becoming a School Counselor is not just a career path but an ethical responsibility to uplift vulnerable youth in Canada Toronto.</w:t>
      </w:r>
    </w:p>
    <w:p>
      <w:pPr>
        <w:pStyle w:val="BodyText"/>
      </w:pPr>
      <w:r>
        <w:t xml:space="preserve">The Toronto Student Support Leadership Scholarship represents far more than financial assistance; it is an investment in creating sustainable change within Ontario's education system. With tuition costs for the OISE program exceeding $35,000 CAD annually, this scholarship would alleviate significant barriers to my professional development while allowing me to fully engage with Toronto's unique educational ecosystem. I am particularly drawn to OISE's partnership with Toronto District School Board (TDSB), where I will gain hands-on experience in schools serving over 250 languages—a reality that demands the nuanced approach only a specialized School Counselor can provide.</w:t>
      </w:r>
    </w:p>
    <w:p>
      <w:pPr>
        <w:pStyle w:val="BodyText"/>
      </w:pPr>
      <w:r>
        <w:t xml:space="preserve">My academic background has prepared me for this next phase of growth. As a Psychology graduate from Ryerson University with honors, I completed my thesis on "Culturally Responsive Trauma Support in Urban High Schools," which received commendation from the Canadian Psychological Association. My research identified critical gaps in current counseling models when serving refugee and immigrant youth—a demographic comprising 40% of Toronto's school population. This work directly informs my proposed specialization in cross-cultural adolescent support, a competency desperately needed as Canada Toronto faces unprecedented demographic shifts.</w:t>
      </w:r>
    </w:p>
    <w:p>
      <w:pPr>
        <w:pStyle w:val="BodyText"/>
      </w:pPr>
      <w:r>
        <w:t xml:space="preserve">What sets me apart as a candidate is my dual commitment to both academic excellence and community-centered practice. I co-founded "Bridge Builders," an after-school mentorship program connecting 50+ high school students with university counselors at the University of Toronto. Through this initiative, I developed crisis intervention protocols now being adopted by three TDSB elementary schools. More importantly, I learned that effective School Counselor work requires listening to communities' unmet needs—such as when students requested bilingual support for mental health resources, prompting our collaboration with the City of Toronto's Multiculturalism Division.</w:t>
      </w:r>
    </w:p>
    <w:p>
      <w:pPr>
        <w:pStyle w:val="BodyText"/>
      </w:pPr>
      <w:r>
        <w:t xml:space="preserve">I envision my future as a School Counselor in Canada Toronto as one of active partnership. Upon graduation, I plan to secure a position within TDSB's growing Student Mental Health Support Unit, focusing on developing culturally safe counseling frameworks for refugee youth. My long-term vision includes creating a mobile counseling service that reaches students in temporary housing and community centers—addressing the 30% of Toronto students who face transportation barriers to traditional school-based services. The scholarship will enable me to pursue this mission without accumulating student debt, ensuring I can serve communities most in need from day one.</w:t>
      </w:r>
    </w:p>
    <w:p>
      <w:pPr>
        <w:pStyle w:val="BodyText"/>
      </w:pPr>
      <w:r>
        <w:t xml:space="preserve">The value of this Scholarship Application Letter extends beyond individual opportunity; it represents a strategic investment in Canada's future educators. Toronto's schools are at the forefront of global educational innovation, and my training will directly support initiatives like the province's 2023 Mental Health Action Plan for Schools. As a graduate who understands both Canadian education standards and Toronto-specific community needs, I will contribute to reducing school-based mental health waitlists—currently averaging 6 weeks in TDSB schools—and fostering inclusive classrooms that honor each student's cultural identity.</w:t>
      </w:r>
    </w:p>
    <w:p>
      <w:pPr>
        <w:pStyle w:val="BodyText"/>
      </w:pPr>
      <w:r>
        <w:t xml:space="preserve">I am deeply aware that becoming a School Counselor requires not just knowledge but deep cultural humility. This scholarship will allow me to dedicate myself fully to learning Toronto's unique landscape: from the Indigenous healing practices integrated at Wobegon Elementary to the Sikh community's mental health initiatives at École secondaire Riel. In Canada Toronto, counseling is not a one-size-fits-all practice—it demands respect for neighborhoods like Little India, Chinatown, and Kensington Market as living classrooms of cultural competence.</w:t>
      </w:r>
    </w:p>
    <w:p>
      <w:pPr>
        <w:pStyle w:val="BodyText"/>
      </w:pPr>
      <w:r>
        <w:t xml:space="preserve">My final year at OISE will include field placements across TDSB schools in diverse neighborhoods, where I'll implement evidence-based interventions developed with community partners. With this scholarship, I will bring my full focus to these experiences rather than financial concerns. The Toronto Student Support Leadership Scholarship is the catalyst that will transform my academic preparation into tangible impact for 10,000+ students in Ontario's most dynamic school board.</w:t>
      </w:r>
    </w:p>
    <w:p>
      <w:pPr>
        <w:pStyle w:val="BodyText"/>
      </w:pPr>
      <w:r>
        <w:t xml:space="preserve">I am eager to contribute my passion for equity-driven counseling to Canada Toronto's educational landscape. Thank you for considering this Scholarship Application Letter as a testament to my commitment to nurturing the next generation of Toronto students. I welcome the opportunity to discuss how my vision aligns with your foundation's mission and would be honored to continue this conversation at your earliest convenience.</w:t>
      </w:r>
    </w:p>
    <w:p>
      <w:pPr>
        <w:pStyle w:val="BodyText"/>
      </w:pPr>
      <w:r>
        <w:t xml:space="preserve">Sincerely,</w:t>
      </w:r>
    </w:p>
    <w:p>
      <w:pPr>
        <w:pStyle w:val="BodyText"/>
      </w:pPr>
      <w:r>
        <w:t xml:space="preserve">Aisha Patel</w:t>
      </w:r>
    </w:p>
    <w:p>
      <w:pPr>
        <w:pStyle w:val="BodyText"/>
      </w:pPr>
      <w:r>
        <w:t xml:space="preserve">452 Bloor Street West, Apartment 7B</w:t>
      </w:r>
      <w:r>
        <w:br/>
      </w:r>
      <w:r>
        <w:t xml:space="preserve">Toronto, ON M5S 1M2</w:t>
      </w:r>
      <w:r>
        <w:br/>
      </w:r>
      <w:r>
        <w:t xml:space="preserve">aishapatel@email.com | (416) 555-0198</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addresses the requirements for a School Counselor career in Canada Toronto with strategic emphasis on cultural competence, Toronto-specific educational needs, and alignment with community-based mental health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Canada Toronto</dc:title>
  <dc:creator/>
  <dc:language>en</dc:language>
  <cp:keywords/>
  <dcterms:created xsi:type="dcterms:W3CDTF">2026-07-23T06:11:13Z</dcterms:created>
  <dcterms:modified xsi:type="dcterms:W3CDTF">2026-07-23T06:11:13Z</dcterms:modified>
</cp:coreProperties>
</file>

<file path=docProps/custom.xml><?xml version="1.0" encoding="utf-8"?>
<Properties xmlns="http://schemas.openxmlformats.org/officeDocument/2006/custom-properties" xmlns:vt="http://schemas.openxmlformats.org/officeDocument/2006/docPropsVTypes"/>
</file>