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School Counselor Development Program in India New Delhi</w:t>
      </w:r>
    </w:p>
    <w:bookmarkEnd w:id="20"/>
    <w:p>
      <w:pPr>
        <w:pStyle w:val="BodyText"/>
      </w:pPr>
      <w:r>
        <w:t xml:space="preserve">Rahul Sharma</w:t>
      </w:r>
      <w:r>
        <w:br/>
      </w:r>
      <w:r>
        <w:t xml:space="preserve">45-B, Sector 7, Vasant Kunj</w:t>
      </w:r>
      <w:r>
        <w:br/>
      </w:r>
      <w:r>
        <w:t xml:space="preserve">New Delhi - 110070</w:t>
      </w:r>
      <w:r>
        <w:br/>
      </w:r>
      <w:r>
        <w:t xml:space="preserve">India</w:t>
      </w:r>
    </w:p>
    <w:p>
      <w:pPr>
        <w:pStyle w:val="BodyText"/>
      </w:pPr>
      <w:r>
        <w:t xml:space="preserve">October 26, 2023</w:t>
      </w:r>
    </w:p>
    <w:p>
      <w:pPr>
        <w:pStyle w:val="BodyText"/>
      </w:pPr>
      <w:r>
        <w:t xml:space="preserve">The Scholarship Committee</w:t>
      </w:r>
      <w:r>
        <w:br/>
      </w:r>
      <w:r>
        <w:t xml:space="preserve">National Education Development Foundation (NEDF)</w:t>
      </w:r>
      <w:r>
        <w:br/>
      </w:r>
      <w:r>
        <w:t xml:space="preserve">Bharatiya Vidya Bhavan, Parliament Street</w:t>
      </w:r>
      <w:r>
        <w:br/>
      </w:r>
      <w:r>
        <w:t xml:space="preserve">New Delhi - 110001</w:t>
      </w:r>
      <w:r>
        <w:br/>
      </w:r>
      <w:r>
        <w:t xml:space="preserve">India</w:t>
      </w:r>
    </w:p>
    <w:p>
      <w:pPr>
        <w:pStyle w:val="BodyText"/>
      </w:pPr>
      <w:r>
        <w:t xml:space="preserve">Subject: Scholarship Application for Advanced Training in School Counseling</w:t>
      </w:r>
    </w:p>
    <w:p>
      <w:pPr>
        <w:pStyle w:val="BodyText"/>
      </w:pPr>
      <w:r>
        <w:t xml:space="preserve">Dear Scholarship Committee Members,</w:t>
      </w:r>
    </w:p>
    <w:p>
      <w:pPr>
        <w:pStyle w:val="BodyText"/>
      </w:pPr>
      <w:r>
        <w:t xml:space="preserve">It is with profound enthusiasm and deep commitment to educational excellence that I submit this Scholarship Application Letter for the prestigious "Future Leaders in Education" scholarship program. As a dedicated educator currently working within Delhi's public school system, I am applying to pursue specialized training as a School Counselor through your esteemed initiative. This opportunity represents not merely an academic pursuit but a transformative pathway toward addressing critical mental health and developmental needs across schools in India New Delhi.</w:t>
      </w:r>
    </w:p>
    <w:p>
      <w:pPr>
        <w:pStyle w:val="BodyText"/>
      </w:pPr>
      <w:r>
        <w:t xml:space="preserve">My journey in education began nearly seven years ago as a secondary school teacher at Government Girls Senior Secondary School, Lajpat Nagar. During this time, I witnessed firsthand the escalating emotional challenges faced by students – from academic pressure and family instability to social anxieties in our rapidly urbanizing capital city. While teaching, I consistently observed how unaddressed emotional distress directly impacted academic performance and student well-being. This realization ignited my passion for transitioning into a School Counselor role where I could provide holistic support beyond the classroom walls.</w:t>
      </w:r>
    </w:p>
    <w:p>
      <w:pPr>
        <w:pStyle w:val="BodyText"/>
      </w:pPr>
      <w:r>
        <w:t xml:space="preserve">My academic foundation includes a Master's in Education (with specialization in Counseling) from Delhi University, where I graduated with honors. However, recognizing that practical counseling skills require structured training beyond standard curricula, I have actively pursued additional certifications: a Certificate in Adolescent Mental Health from the All India Institute of Medical Sciences and an Advanced Workshop on Trauma-Informed School Practices at Jamia Millia Islamia. Yet, to truly serve as an effective School Counselor in India New Delhi's diverse educational landscape – encompassing 7,000+ schools with varying socio-economic contexts – I require comprehensive professional development through your scholarship program.</w:t>
      </w:r>
    </w:p>
    <w:p>
      <w:pPr>
        <w:pStyle w:val="BodyText"/>
      </w:pPr>
      <w:r>
        <w:t xml:space="preserve">India New Delhi presents a unique and urgent context for specialized school counseling services. As per the National Mental Health Survey 2016, approximately 15% of Indian adolescents experience mental health issues, with urban centers like Delhi reporting even higher rates due to academic competition and migration pressures. In New Delhi alone, schools face an average counselor-to-student ratio of 1:2,000 – far exceeding the recommended international standard of 1:250. This critical shortage means that students in over 98% of public schools receive no formal counseling services. As a future School Counselor committed to this ecosystem, I am acutely aware that my work must address systemic gaps while respecting cultural nuances specific to Delhi's multilingual, multi-religious population.</w:t>
      </w:r>
    </w:p>
    <w:p>
      <w:pPr>
        <w:pStyle w:val="BodyText"/>
      </w:pPr>
      <w:r>
        <w:t xml:space="preserve">The scholarship would enable me to complete the six-month intensive certification program at the Centre for Counseling Excellence in New Delhi, which focuses on culturally responsive practices for Indian adolescents. This training directly addresses my identified gaps: mastering crisis intervention protocols for Delhi's unique urban stressors, learning to navigate complex family dynamics prevalent in metropolitan settings, and developing digital counseling skills essential for post-pandemic student engagement. Crucially, the program emphasizes practical fieldwork within Delhi schools – a component that aligns perfectly with my goal of serving 5+ government schools in South Delhi upon completion.</w:t>
      </w:r>
    </w:p>
    <w:p>
      <w:pPr>
        <w:pStyle w:val="BodyText"/>
      </w:pPr>
      <w:r>
        <w:t xml:space="preserve">My proposed service plan as a School Counselor in India New Delhi includes three key initiatives. First, I will establish "Wellness Circles" for Grade 9-10 students at under-resourced schools, focusing on emotional literacy through peer-led discussions – a model adapted from successful programs in Mumbai but modified for Delhi's cultural context. Second, I will collaborate with school heads to develop trauma-sensitive classroom environments addressing challenges like caste-based bullying and parental migration issues common in New Delhi's diverse communities. Third, I will create digital resource portals featuring counseling guides in Hindi, Urdu and English – acknowledging the linguistic diversity of Delhi students from 52+ mother-tongues.</w:t>
      </w:r>
    </w:p>
    <w:p>
      <w:pPr>
        <w:pStyle w:val="BodyText"/>
      </w:pPr>
      <w:r>
        <w:t xml:space="preserve">What sets this Scholarship Application Letter apart is my deep contextual understanding of New Delhi's educational ecosystem. Having worked within the Delhi Directorate of Education for five years, I've developed relationships with key stakeholders including School Management Committees (SMCs) and Child Welfare Officers. This network will allow me to implement my counseling initiatives immediately upon completion, avoiding the typical 6-12 month implementation lag seen in new counselors. Furthermore, my proposed services directly support India's National Education Policy 2020 pillars of holistic development and mental health awareness.</w:t>
      </w:r>
    </w:p>
    <w:p>
      <w:pPr>
        <w:pStyle w:val="BodyText"/>
      </w:pPr>
      <w:r>
        <w:t xml:space="preserve">The investment in this School Counselor training is not merely personal growth but a strategic contribution to national educational priorities. With only 0.5% of India's teaching workforce trained as counselors (vs. 15% globally), my qualification through this scholarship would position me to potentially train 3-4 new counselors annually within Delhi's schools – creating a multiplier effect in addressing the city's mental health crisis. In a nation where one child dies by suicide every hour, as reported by the National Crime Records Bureau, this training represents life-saving intervention.</w:t>
      </w:r>
    </w:p>
    <w:p>
      <w:pPr>
        <w:pStyle w:val="BodyText"/>
      </w:pPr>
      <w:r>
        <w:t xml:space="preserve">Having experienced the transformative power of counseling firsthand when supporting a student through parental unemployment crises last year – which resulted in their academic turnaround and college admission – I am now compelled to deepen my expertise. This Scholarship Application Letter is not merely a request for funding; it is a pledge to become one of India's next generation of School Counselors who will make tangible, sustainable impact across New Delhi's classrooms.</w:t>
      </w:r>
    </w:p>
    <w:p>
      <w:pPr>
        <w:pStyle w:val="BodyText"/>
      </w:pPr>
      <w:r>
        <w:t xml:space="preserve">With profound respect for your mission and the transformative potential of this scholarship,</w:t>
      </w:r>
    </w:p>
    <w:p>
      <w:pPr>
        <w:pStyle w:val="BodyText"/>
      </w:pPr>
      <w:r>
        <w:t xml:space="preserve">Rahul Sharma</w:t>
      </w:r>
    </w:p>
    <w:p>
      <w:pPr>
        <w:pStyle w:val="BodyText"/>
      </w:pPr>
      <w:r>
        <w:t xml:space="preserve">Current Educator, Government School Network (New Delhi)</w:t>
      </w:r>
    </w:p>
    <w:p>
      <w:pPr>
        <w:pStyle w:val="BodyText"/>
      </w:pPr>
      <w:r>
        <w:t xml:space="preserve">Enclosure: Academic Certificates, Recommendation Letters, School Project Portfolio</w:t>
      </w:r>
      <w:r>
        <w:br/>
      </w:r>
      <w:r>
        <w:t xml:space="preserve">Contact: rahul.sharma.education@gmail.com | +91-98765 43210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2026-07-24T03:58:01Z</dcterms:created>
  <dcterms:modified xsi:type="dcterms:W3CDTF">2026-07-24T03:58:01Z</dcterms:modified>
</cp:coreProperties>
</file>

<file path=docProps/custom.xml><?xml version="1.0" encoding="utf-8"?>
<Properties xmlns="http://schemas.openxmlformats.org/officeDocument/2006/custom-properties" xmlns:vt="http://schemas.openxmlformats.org/officeDocument/2006/docPropsVTypes"/>
</file>