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Jerusalem Educational Foundation</w:t>
      </w:r>
      <w:r>
        <w:br/>
      </w:r>
      <w:r>
        <w:t xml:space="preserve">128 King David Street</w:t>
      </w:r>
      <w:r>
        <w:br/>
      </w:r>
      <w:r>
        <w:t xml:space="preserve">Jerusalem, Israel 94105</w:t>
      </w:r>
    </w:p>
    <w:bookmarkStart w:id="20" w:name="X5578ed8f767a9e9b612f033bb90961cf01b6863"/>
    <w:p>
      <w:pPr>
        <w:pStyle w:val="Heading2"/>
      </w:pPr>
      <w:r>
        <w:t xml:space="preserve">Application for the "Jerusalem Futures" Scholarship Program</w:t>
      </w:r>
    </w:p>
    <w:p>
      <w:pPr>
        <w:pStyle w:val="FirstParagraph"/>
      </w:pPr>
      <w:r>
        <w:t xml:space="preserve">Dear Esteemed Members of the Scholarship Committee,</w:t>
      </w:r>
    </w:p>
    <w:p>
      <w:pPr>
        <w:pStyle w:val="BodyText"/>
      </w:pPr>
      <w:r>
        <w:t xml:space="preserve">I am writing with profound enthusiasm to submit my formal application for the prestigious "Jerusalem Futures" Scholarship Program, with the explicit purpose of pursuing advanced training as a certified School Counselor within the vibrant educational ecosystem of Israel Jerusalem. This</w:t>
      </w:r>
      <w:r>
        <w:t xml:space="preserve"> </w:t>
      </w:r>
      <w:r>
        <w:rPr>
          <w:bCs/>
          <w:b/>
        </w:rPr>
        <w:t xml:space="preserve">Scholarship Application Letter</w:t>
      </w:r>
      <w:r>
        <w:t xml:space="preserve"> </w:t>
      </w:r>
      <w:r>
        <w:t xml:space="preserve">represents not merely an academic pursuit, but a deeply personal commitment to contributing to the holistic development of students in one of the world's most culturally complex and spiritually significant cities. Having dedicated five years to educational support roles across diverse communities, I have developed an unwavering conviction that effective school counseling is the cornerstone of nurturing resilient, compassionate youth capable of shaping Israel Jerusalem’s future.</w:t>
      </w:r>
    </w:p>
    <w:p>
      <w:pPr>
        <w:pStyle w:val="BodyText"/>
      </w:pPr>
      <w:r>
        <w:t xml:space="preserve">My professional journey has been defined by immersion in environments where cultural navigation and emotional intelligence are paramount. As a Youth Development Specialist at Ramat Gan Community Center, I facilitated trauma-informed support groups for immigrant adolescents navigating identity formation within Israeli society. This experience revealed the critical need for culturally responsive counseling frameworks—particularly in Jerusalem’s unique context where students grapple with intersecting identities as Jews, Muslims, Christians, and members of various Arab communities. I witnessed firsthand how a skilled School Counselor can transform classroom environments from spaces of tension into platforms for intercultural dialogue. This realization solidified my resolve to specialize in school counseling within Israel Jerusalem.</w:t>
      </w:r>
    </w:p>
    <w:p>
      <w:pPr>
        <w:pStyle w:val="BodyText"/>
      </w:pPr>
      <w:r>
        <w:t xml:space="preserve">The "Jerusalem Futures" Scholarship presents the precise catalyst I require to transition from practical experience into professional certification. While my Bachelor’s degree in Psychology (magna cum laude, Tel Aviv University) provided foundational knowledge, I lack formal training in Israeli educational frameworks and trauma-specific interventions essential for Jerusalem’s schools. The scholarship would fund my enrollment at Hebrew University of Jerusalem’s Graduate School of Education, where the pioneering "Counseling in Complex Societies" track directly addresses the challenges I aim to confront daily. This program uniquely integrates clinical practice with Israel’s socio-political landscape through supervised internships at institutions like the Jerusalem International YMCA and Ramot School for Peace Education—experiences that would be impossible without this financial support.</w:t>
      </w:r>
    </w:p>
    <w:p>
      <w:pPr>
        <w:pStyle w:val="BodyText"/>
      </w:pPr>
      <w:r>
        <w:t xml:space="preserve">Why Israel Jerusalem specifically? The city is not merely a location but a living classroom in human connection. Its schools serve as microcosms of national identity, where students from West Bank villages, ultra-Orthodox neighborhoods, and immigrant communities share classrooms daily. As I observed during my research internship at the Beit HaMakhtesh School in East Jerusalem last summer, students often carry unspoken burdens—whether related to parental displacement, socioeconomic pressures, or religious tensions—that manifest as academic disengagement or behavioral challenges. A proactive School Counselor here doesn’t just address symptoms; they become a bridge between communities. My proposed work would focus on developing "Dialogue Circles" for students across religious lines—a model proven effective in Jerusalem’s mixed schools but rarely implemented due to resource constraints.</w:t>
      </w:r>
    </w:p>
    <w:p>
      <w:pPr>
        <w:pStyle w:val="BodyText"/>
      </w:pPr>
      <w:r>
        <w:t xml:space="preserve">My academic preparation aligns precisely with the scholarship’s mission. I’ve conducted research on resilience among Palestinian-Israeli adolescents (published in the Journal of Middle Eastern Counseling, 2023) and completed a specialized training module on trauma-informed practices for refugee youth through UNICEF Jerusalem. However, I recognize that theory must meet practice. During my fieldwork with the Jerusalem Ministry of Education’s "Youth Resilience Initiative," I co-designed a social-emotional learning toolkit adopted by 12 schools in Shuafat Refugee Camp. This project taught me that effective counseling requires humility—listening before prescribing solutions, and recognizing that students’ healing is deeply intertwined with their community’s well-being.</w:t>
      </w:r>
    </w:p>
    <w:p>
      <w:pPr>
        <w:pStyle w:val="BodyText"/>
      </w:pPr>
      <w:r>
        <w:t xml:space="preserve">I understand the scholarship carries profound responsibility. The "Jerusalem Futures" program explicitly seeks candidates who will remain in Israel Jerusalem for at least five years post-certification. I pledge to work as a School Counselor within the Jerusalem municipal school system, dedicating my career to transforming educational spaces into sanctuaries of empathy. My long-term vision includes establishing a peer-support network across Jerusalem’s schools, where students trained by counselors become advocates for their peers—a model inspired by the success of Israel’s "Kav L’Denim" youth initiative. In this role, I would directly address the scholarship committee’s goal to cultivate leaders who strengthen communal bonds through education.</w:t>
      </w:r>
    </w:p>
    <w:p>
      <w:pPr>
        <w:pStyle w:val="BodyText"/>
      </w:pPr>
      <w:r>
        <w:t xml:space="preserve">Financial considerations make this path arduous without support. While I’ve secured partial funding from my former employer, it covers only 40% of tuition and living expenses in Jerusalem—a city where housing costs consume 65% of a graduate student’s income. The scholarship would eliminate this barrier, allowing me to focus entirely on clinical training rather than financial survival. More importantly, it would signal the committee’s belief that investing in counseling professionals is an investment in Jerusalem’s peace infrastructure.</w:t>
      </w:r>
    </w:p>
    <w:p>
      <w:pPr>
        <w:pStyle w:val="BodyText"/>
      </w:pPr>
      <w:r>
        <w:t xml:space="preserve">As I reflect on my childhood visits to Jerusalem—walking through the Old City with my grandmother who taught me Arabic proverbs and Hebrew prayers—I understand this city thrives not through division, but through bridges built by individuals like those this scholarship empowers. I am prepared to be one of them. My academic rigor, cultural humility, and unwavering commitment to Jerusalem’s youth make me an ideal candidate for the "Jerusalem Futures" Scholarship. I would honor the trust placed in me by dedicating my expertise to every student who enters a classroom in Israel Jerusalem, ensuring they feel seen, safe, and capable of building a future together.</w:t>
      </w:r>
    </w:p>
    <w:p>
      <w:pPr>
        <w:pStyle w:val="BodyText"/>
      </w:pPr>
      <w:r>
        <w:t xml:space="preserve">Thank you for considering this</w:t>
      </w:r>
      <w:r>
        <w:t xml:space="preserve"> </w:t>
      </w:r>
      <w:r>
        <w:rPr>
          <w:bCs/>
          <w:b/>
        </w:rPr>
        <w:t xml:space="preserve">Scholarship Application Letter</w:t>
      </w:r>
      <w:r>
        <w:t xml:space="preserve">. I welcome the opportunity to discuss how my background as an emerging School Counselor aligns with your mission to nurture Jerusalem’s next generation through education. My resume and academic references are attached for your review.</w:t>
      </w:r>
    </w:p>
    <w:p>
      <w:pPr>
        <w:pStyle w:val="BodyText"/>
      </w:pPr>
      <w:r>
        <w:t xml:space="preserve">Sincerely,</w:t>
      </w:r>
      <w:r>
        <w:br/>
      </w:r>
      <w:r>
        <w:rPr>
          <w:bCs/>
          <w:b/>
        </w:rPr>
        <w:t xml:space="preserve">[Your Full Name]</w:t>
      </w:r>
      <w:r>
        <w:br/>
      </w:r>
      <w:r>
        <w:t xml:space="preserve">Candidate, "Jerusalem Futures" Scholarship Program</w:t>
      </w:r>
      <w:r>
        <w:br/>
      </w:r>
      <w:r>
        <w:t xml:space="preserve">Tel Aviv University Psychology Graduate (2019)</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School Counselor</dc:title>
  <dc:creator/>
  <dc:language>en</dc:language>
  <cp:keywords/>
  <dcterms:created xsi:type="dcterms:W3CDTF">2025-12-10T14:22:31Z</dcterms:created>
  <dcterms:modified xsi:type="dcterms:W3CDTF">2025-12-10T14:22:31Z</dcterms:modified>
</cp:coreProperties>
</file>

<file path=docProps/custom.xml><?xml version="1.0" encoding="utf-8"?>
<Properties xmlns="http://schemas.openxmlformats.org/officeDocument/2006/custom-properties" xmlns:vt="http://schemas.openxmlformats.org/officeDocument/2006/docPropsVTypes"/>
</file>