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23d816118a81791d4d17c64cc9c6359087d6620"/>
    <w:p>
      <w:pPr>
        <w:pStyle w:val="Heading1"/>
      </w:pPr>
      <w:r>
        <w:t xml:space="preserve">SCHOLARSHIP APPLICATION LETTER FOR SCHOOL COUNSELOR TRAINING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Education Foundation for Youth Development (IEFYD)</w:t>
      </w:r>
      <w:r>
        <w:br/>
      </w:r>
      <w:r>
        <w:t xml:space="preserve">Abidjan, Ivory Coast</w:t>
      </w:r>
    </w:p>
    <w:bookmarkStart w:id="20" w:name="X20e3589b452287dfe85777e73e6292c9386f475"/>
    <w:p>
      <w:pPr>
        <w:pStyle w:val="Heading2"/>
      </w:pPr>
      <w:r>
        <w:t xml:space="preserve">Subject: Application for Scholarship to Pursue Advanced Training as a School Counselor in Ivory Coast Abidjan</w:t>
      </w:r>
    </w:p>
    <w:p>
      <w:pPr>
        <w:pStyle w:val="FirstParagraph"/>
      </w:pPr>
      <w:r>
        <w:t xml:space="preserve">To the Esteemed Members of the Admissions Committee,</w:t>
      </w:r>
    </w:p>
    <w:p>
      <w:pPr>
        <w:pStyle w:val="BodyText"/>
      </w:pPr>
      <w:r>
        <w:t xml:space="preserve">It is with profound enthusiasm and deep commitment to educational equity that I submit this Scholarship Application Letter seeking financial support to undertake advanced training as a certified School Counselor within the vibrant educational ecosystem of Ivory Coast Abidjan. As an Ivorian educator with seven years of direct experience in secondary schools across Abidjan, I have witnessed firsthand the transformative power of holistic student support systems—systems that are critically underdeveloped in our nation's most underserved communities. This scholarship represents not merely an educational opportunity, but a strategic investment in addressing the urgent mental health and academic navigation needs facing over 1.2 million students in Abidjan’s public schools.</w:t>
      </w:r>
    </w:p>
    <w:p>
      <w:pPr>
        <w:pStyle w:val="BodyText"/>
      </w:pPr>
      <w:r>
        <w:t xml:space="preserve">My journey as an educator began at Lycée de la Liberté in Yopougon, one of Abidjan’s largest urban neighborhoods where poverty rates exceed 45% and youth unemployment surpasses 60%. In this setting, I observed students grappling with trauma from family instability, inadequate nutrition affecting concentration, cultural pressures around gender roles in education (particularly for girls), and the pervasive stress of economic precarity. Without trained School Counselors embedded in our schools, these challenges become invisible to academic systems—leading to preventable dropouts and unmet potential. In 2021 alone, Abidjan’s public secondary schools reported a 15% annual dropout rate among students aged 14–18, disproportionately affecting girls from low-income households. This statistic is not just a number; it represents countless young people like Amina (a student I mentored who left school after her father’s illness) whose futures were derailed by the absence of supportive counseling structures.</w:t>
      </w:r>
    </w:p>
    <w:p>
      <w:pPr>
        <w:pStyle w:val="BodyText"/>
      </w:pPr>
      <w:r>
        <w:t xml:space="preserve">My professional background has equipped me to recognize that effective School Counselors in Ivory Coast Abidjan must bridge multiple cultural, educational, and socioeconomic contexts. As a former English teacher at École Primaire de Plateau, I designed trauma-informed lesson plans addressing migration-related anxieties among students from rural regions. Later as a student advisor at Lycée Général de Cocody, I facilitated workshops on academic resilience during the 2023-24 economic crisis that saw families struggle to afford uniforms and textbooks. These experiences revealed how deeply school counseling must be rooted in local realities: understanding traditional Ivorian concepts of family support (like</w:t>
      </w:r>
      <w:r>
        <w:t xml:space="preserve"> </w:t>
      </w:r>
      <w:r>
        <w:rPr>
          <w:iCs/>
          <w:i/>
        </w:rPr>
        <w:t xml:space="preserve">“ségué”</w:t>
      </w:r>
      <w:r>
        <w:t xml:space="preserve">—communal child-rearing), navigating religious dynamics in diverse schools, and aligning with national initiatives like the *Plan National de Développement de l'Éducation* (PNDE) 2021–2030, which prioritizes psychosocial support for youth.</w:t>
      </w:r>
    </w:p>
    <w:p>
      <w:pPr>
        <w:pStyle w:val="BodyText"/>
      </w:pPr>
      <w:r>
        <w:t xml:space="preserve">This Scholarship Application Letter is therefore a deliberate call to action. I seek this opportunity to enroll in the [Specify Program Name, e.g., "Master’s in School Counseling &amp; Youth Development" at Université Félix Houphouët-Boigny]—a program uniquely structured for African contexts—and specifically request financial support because: (1) I lack personal funds to cover tuition and living costs during training; (2) Abidjan requires counselors who speak both French and local languages like Baoulé or Dioula to serve communities effectively; and (3) The current shortage of qualified School Counselors in Ivory Coast is most acute in urban centers like Abidjan, where schools face the highest student-to-counselor ratios (1:5,000 vs. WHO’s recommended 1:250).</w:t>
      </w:r>
    </w:p>
    <w:p>
      <w:pPr>
        <w:pStyle w:val="BodyText"/>
      </w:pPr>
      <w:r>
        <w:t xml:space="preserve">My training will directly address critical gaps I’ve documented through fieldwork in Abidjan. For instance, in collaboration with community leaders in Adjame district, I identified that 78% of students facing academic failure cited unaddressed anxiety as a primary barrier—yet no school there had formal counseling services. With this scholarship, I will: (1) Complete clinical training on evidence-based interventions for trauma and poverty-related stressors; (2) Develop culturally adapted assessment tools for Ivorian youth; and (3) Establish a pilot peer-counseling network at three Abidjan public schools, starting with Lycée de Bingerville. My post-graduation plan includes working with the Ministry of Education’s Youth Support Unit to scale this model across Abidjan’s 200+ public secondary schools within five years.</w:t>
      </w:r>
    </w:p>
    <w:p>
      <w:pPr>
        <w:pStyle w:val="BodyText"/>
      </w:pPr>
      <w:r>
        <w:t xml:space="preserve">Why Ivory Coast Abidjan specifically? Because this city embodies both the challenges and the hope of our nation. As Africa’s economic capital, Abidjan is a melting pot of cultures where youth drive innovation in tech, arts, and entrepreneurship—but without mental health infrastructure, this potential remains unrealized. During my time as a community organizer for "Jeunesse en Action" (Youth in Action), I saw how students from Abidjan’s informal settlements launched successful social enterprises when supported by mentors who understood their context. A trained School Counselor doesn’t just help students pass exams—they empower them to become the problem-solvers our nation needs. This is the vision driving my application.</w:t>
      </w:r>
    </w:p>
    <w:p>
      <w:pPr>
        <w:pStyle w:val="BodyText"/>
      </w:pPr>
      <w:r>
        <w:t xml:space="preserve">I acknowledge that this scholarship represents trust in a young Ivorian educator’s capacity to lead change. I have attached comprehensive documentation: (1) Proof of employment at Lycée Général de Cocody; (2) Letters of support from school directors and local community leaders; and (3) A detailed training proposal aligned with the PNDE’s goals. I am prepared to sign a service agreement committing 5 years of counseling work in Abidjan public schools upon graduation, ensuring this investment directly serves our nation’s children.</w:t>
      </w:r>
    </w:p>
    <w:p>
      <w:pPr>
        <w:pStyle w:val="BodyText"/>
      </w:pPr>
      <w:r>
        <w:t xml:space="preserve">As I write this letter from my modest home near Plateau, surrounded by the hum of Abidjan’s streets and the laughter of students I’ve mentored, I am reminded that education is not merely a right—it is the foundation for a peaceful, prosperous Ivory Coast. With your support through this School Counselor scholarship program, I can transform my lived experience into systemic change. Together, we can ensure that every child in Abidjan—regardless of their origin or circumstance—has access to the guidance they deserve to thrive.</w:t>
      </w:r>
    </w:p>
    <w:p>
      <w:pPr>
        <w:pStyle w:val="BodyText"/>
      </w:pPr>
      <w:r>
        <w:t xml:space="preserve">Thank you for considering my application. I welcome the opportunity to discuss how my training will serve Ivory Coast’s most vulnerable youth and contribute meaningfully to educational progress in Abidjan.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Ivory Coast Abidjan</dc:title>
  <dc:creator/>
  <dc:language>en</dc:language>
  <cp:keywords/>
  <dcterms:created xsi:type="dcterms:W3CDTF">2026-07-23T14:40:25Z</dcterms:created>
  <dcterms:modified xsi:type="dcterms:W3CDTF">2026-07-23T14:40:25Z</dcterms:modified>
</cp:coreProperties>
</file>

<file path=docProps/custom.xml><?xml version="1.0" encoding="utf-8"?>
<Properties xmlns="http://schemas.openxmlformats.org/officeDocument/2006/custom-properties" xmlns:vt="http://schemas.openxmlformats.org/officeDocument/2006/docPropsVTypes"/>
</file>