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scholarship-application-letter"/>
    <w:p>
      <w:pPr>
        <w:pStyle w:val="Heading1"/>
      </w:pPr>
      <w:r>
        <w:t xml:space="preserve">SCHOLARSHIP APPLICATION LETTER</w:t>
      </w:r>
    </w:p>
    <w:bookmarkStart w:id="20" w:name="Xbb2712cfb0876ca5cb590fda9ce9ca51f07c7f6"/>
    <w:p>
      <w:pPr>
        <w:pStyle w:val="Heading2"/>
      </w:pPr>
      <w:r>
        <w:t xml:space="preserve">FOR SCHOOL COUNSELOR DEVELOPMENT PROGRAMME</w:t>
      </w:r>
    </w:p>
    <w:p>
      <w:pPr>
        <w:pStyle w:val="FirstParagraph"/>
      </w:pPr>
      <w:r>
        <w:t xml:space="preserve">Malaysia Kuala Lumpur Education Foundation Scholarship Initiative</w:t>
      </w:r>
    </w:p>
    <w:bookmarkEnd w:id="20"/>
    <w:bookmarkEnd w:id="21"/>
    <w:p>
      <w:pPr>
        <w:pStyle w:val="BodyText"/>
      </w:pPr>
      <w:r>
        <w:t xml:space="preserve">[Your Name]</w:t>
      </w:r>
    </w:p>
    <w:p>
      <w:pPr>
        <w:pStyle w:val="BodyText"/>
      </w:pPr>
      <w:r>
        <w:t xml:space="preserve">[Your Address]</w:t>
      </w:r>
    </w:p>
    <w:p>
      <w:pPr>
        <w:pStyle w:val="BodyText"/>
      </w:pPr>
      <w:r>
        <w:t xml:space="preserve">Kuala Lumpur, Malaysia</w:t>
      </w:r>
    </w:p>
    <w:p>
      <w:pPr>
        <w:pStyle w:val="BodyText"/>
      </w:pPr>
      <w:r>
        <w:t xml:space="preserve">[Email Address] | [Phone Number]</w:t>
      </w:r>
    </w:p>
    <w:p>
      <w:pPr>
        <w:pStyle w:val="BodyText"/>
      </w:pPr>
      <w:r>
        <w:t xml:space="preserve">Date: October 26, 2023</w:t>
      </w:r>
    </w:p>
    <w:p>
      <w:pPr>
        <w:pStyle w:val="BodyText"/>
      </w:pPr>
      <w:r>
        <w:t xml:space="preserve">Scholarship Selection Committee</w:t>
      </w:r>
    </w:p>
    <w:p>
      <w:pPr>
        <w:pStyle w:val="BodyText"/>
      </w:pPr>
      <w:r>
        <w:t xml:space="preserve">Malaysia Kuala Lumpur Education Foundation (MKLEF)</w:t>
      </w:r>
    </w:p>
    <w:p>
      <w:pPr>
        <w:pStyle w:val="BodyText"/>
      </w:pPr>
      <w:r>
        <w:t xml:space="preserve">123 Education Avenue, Kuala Lumpur 50460, Malaysia</w:t>
      </w:r>
    </w:p>
    <w:bookmarkStart w:id="22" w:name="X3861961b30de8b328893acb9b4122f2547c165b"/>
    <w:p>
      <w:pPr>
        <w:pStyle w:val="Heading3"/>
      </w:pPr>
      <w:r>
        <w:t xml:space="preserve">Subject: Scholarship Application Letter for School Counselor Development Programme</w:t>
      </w:r>
    </w:p>
    <w:bookmarkEnd w:id="22"/>
    <w:p>
      <w:pPr>
        <w:pStyle w:val="FirstParagraph"/>
      </w:pPr>
      <w:r>
        <w:t xml:space="preserve">Dear Scholarship Selection Committee,</w:t>
      </w:r>
    </w:p>
    <w:p>
      <w:pPr>
        <w:pStyle w:val="BodyText"/>
      </w:pPr>
      <w:r>
        <w:t xml:space="preserve">With profound enthusiasm and unwavering commitment to educational excellence, I submit this Scholarship Application Letter for the prestigious School Counselor Development Programme administered by the Malaysia Kuala Lumpur Education Foundation. As an emerging professional dedicated to nurturing holistic student development within Malaysia's dynamic educational landscape, I believe this scholarship represents a transformative opportunity to contribute meaningfully to our nation's youth in Kuala Lumpur and beyond.</w:t>
      </w:r>
    </w:p>
    <w:p>
      <w:pPr>
        <w:pStyle w:val="BodyText"/>
      </w:pPr>
      <w:r>
        <w:t xml:space="preserve">My journey toward becoming a certified School Counselor has been deeply rooted in my conviction that mental well-being is the cornerstone of academic achievement. Having completed my Bachelor of Social Sciences (Psychology) with honors from Universiti Malaya, I have dedicated two years to community counseling in underprivileged schools across Kuala Lumpur's Klang Valley region. During this period, I facilitated trauma-informed sessions for 150+ students facing socioeconomic challenges, developed culturally responsive intervention frameworks for Malay and Chinese student communities, and collaborated with teachers to implement early-warning systems for at-risk youth. These experiences have solidified my understanding that effective School Counselor practices in Malaysia must integrate local values with modern psychological methodologies.</w:t>
      </w:r>
    </w:p>
    <w:p>
      <w:pPr>
        <w:pStyle w:val="BodyText"/>
      </w:pPr>
      <w:r>
        <w:t xml:space="preserve">The significance of this scholarship cannot be overstated for my professional trajectory. The Malaysia Kuala Lumpur Education Foundation's commitment to advancing mental health support in schools aligns perfectly with my mission to bridge the gap between traditional Malay familial support systems and evidence-based counseling practices. I have observed how students from multicultural backgrounds—particularly those from rural-to-urban migration families in neighborhoods like Taman Seremban and Petaling Jaya—often face unique counseling needs that require culturally competent professionals. My proposed project, "Harmonizing Traditional Wisdom with Modern Counseling: A Framework for Malaysian School Counselors," directly addresses this need through the scholarship's funding. This research will develop practical tools for integrating values such as *gotong-royong* (mutual cooperation) and *adab* (respect) into contemporary counseling sessions, specifically designed for Kuala Lumpur's diverse school environments.</w:t>
      </w:r>
    </w:p>
    <w:p>
      <w:pPr>
        <w:pStyle w:val="BodyText"/>
      </w:pPr>
      <w:r>
        <w:t xml:space="preserve">What distinguishes my Scholarship Application Letter is the tangible roadmap I've prepared to maximize this opportunity. Upon receiving the scholarship, I will pursue a Master of Counselling Psychology at Monash University Malaysia (a partner institution of MKLEF), focusing on cross-cultural adolescent development. Simultaneously, I will establish a pilot counseling initiative in three Kuala Lumpur public schools: one in the ethnically diverse Taman Desa district, another serving indigenous *Orang Asli* communities near Kuala Lumpur's outskirts, and a third in an urban primary school with high refugee student enrollment. These sites were selected based on Ministry of Education data identifying them as priority areas for mental health support. My proposed framework has already received preliminary endorsement from the Department of School Counselling (Malaysia), which has granted me access to conduct fieldwork in their partner institutions.</w:t>
      </w:r>
    </w:p>
    <w:p>
      <w:pPr>
        <w:pStyle w:val="BodyText"/>
      </w:pPr>
      <w:r>
        <w:t xml:space="preserve">I recognize that becoming an effective School Counselor in Malaysia Kuala Lumpur demands more than clinical expertise—it requires deep contextual understanding. During my fieldwork, I observed how Malaysian students often hesitate to seek counseling due to stigma around mental health, which is frequently conflated with weakness rather than strength. My scholarship project will directly address this through a culturally grounded awareness campaign co-created with school administrators and parents' associations in Kuala Lumpur's Petaling Jaya community. This initiative will feature *ceramah* sessions led by respected local figures discussing mental health as part of holistic education—a strategy that has shown 40% higher student engagement in similar pilot programs across Selangor.</w:t>
      </w:r>
    </w:p>
    <w:p>
      <w:pPr>
        <w:pStyle w:val="BodyText"/>
      </w:pPr>
      <w:r>
        <w:t xml:space="preserve">The Malaysian government's recent National Mental Health Policy (2021) emphasizes the need for 3,500 additional School Counselors by 2030, with Kuala Lumpur designated as a priority zone for implementation. This scholarship provides the critical catalyst to accelerate my contribution toward that national goal. My academic record—including a research paper on "Counseling Interventions in Multi-Ethnic Malaysian Classrooms" published in the Journal of Malaysian Educational Psychology—demonstrates both scholarly rigor and practical application. I am particularly adept at leveraging technology for outreach, having developed a WhatsApp-based mental health screening tool adopted by 12 schools across Kuala Lumpur to identify early intervention needs.</w:t>
      </w:r>
    </w:p>
    <w:p>
      <w:pPr>
        <w:pStyle w:val="BodyText"/>
      </w:pPr>
      <w:r>
        <w:t xml:space="preserve">Beyond academic qualifications, my personal commitment to Malaysia's educational advancement is unwavering. I have volunteered as a peer counselor for the Malaysian Youth Mental Health Network since 2020, conducting free workshops at community centers in Kuala Lumpur's Bukit Bintang district. My cultural fluency—speaking Malay, Mandarin, and English with native proficiency—and familiarity with religious sensitivities (particularly regarding counseling approaches for Muslim students) position me to build trust across Malaysia's diverse student population. I understand that in Kuala Lumpur's schools, where classrooms often contain students from 20+ ethnic backgrounds, a School Counselor must be both a cultural bridge and an advocate for inclusive practices.</w:t>
      </w:r>
    </w:p>
    <w:p>
      <w:pPr>
        <w:pStyle w:val="BodyText"/>
      </w:pPr>
      <w:r>
        <w:t xml:space="preserve">The significance of this scholarship extends beyond my personal development; it represents an investment in Malaysia's future educational infrastructure. As the nation advances toward its Vision 2030 goals, schools in Kuala Lumpur will require counselors who understand both global best practices and local nuances. This Scholarship Application Letter is not merely a request for financial assistance—it is a pledge to become part of Malaysia's next generation of educational leaders who will shape compassionate, resilient students capable of contributing meaningfully to our society.</w:t>
      </w:r>
    </w:p>
    <w:p>
      <w:pPr>
        <w:pStyle w:val="BodyText"/>
      </w:pPr>
      <w:r>
        <w:t xml:space="preserve">I am deeply grateful for the Malaysia Kuala Lumpur Education Foundation's commitment to nurturing talent that serves our nation's youth. My proposed work aligns precisely with your mission to "build a generation of mentally resilient Malaysians through culturally intelligent school counseling." I have attached all required documentation, including academic transcripts, letters of recommendation from Ministry of Education officials, and my detailed project proposal. I welcome the opportunity to discuss how my vision for School Counselor development can support the foundation's strategic objectives during an interview at your convenience.</w:t>
      </w:r>
    </w:p>
    <w:p>
      <w:pPr>
        <w:pStyle w:val="BodyText"/>
      </w:pPr>
      <w:r>
        <w:t xml:space="preserve">Thank you for considering this Scholarship Application Letter. I am eager to contribute to Kuala Lumpur's educational landscape as a certified School Counselor and would be honored to represent the Malaysia Kuala Lumpur Education Foundation through my work in our nation's schools.</w:t>
      </w:r>
    </w:p>
    <w:p>
      <w:pPr>
        <w:pStyle w:val="BodyText"/>
      </w:pPr>
      <w:r>
        <w:t xml:space="preserve">Sincerely,</w:t>
      </w:r>
    </w:p>
    <w:p>
      <w:pPr>
        <w:pStyle w:val="BodyText"/>
      </w:pPr>
      <w:r>
        <w:t xml:space="preserve">[Your Full Name]</w:t>
      </w:r>
    </w:p>
    <w:p>
      <w:pPr>
        <w:pStyle w:val="BodyText"/>
      </w:pPr>
      <w:r>
        <w:t xml:space="preserve">Registered Social Counselor (Pending Certification)</w:t>
      </w:r>
    </w:p>
    <w:p>
      <w:pPr>
        <w:pStyle w:val="BodyText"/>
      </w:pPr>
      <w:r>
        <w:t xml:space="preserve">Member, Malaysian Counselling Association (MCA) - Student Affiliate</w:t>
      </w:r>
    </w:p>
    <w:p>
      <w:pPr>
        <w:pStyle w:val="BodyText"/>
      </w:pPr>
      <w:r>
        <w:t xml:space="preserve">This Scholarship Application Letter complies with all requirements for the Malaysia Kuala Lumpur Education Foundation's School Counselor Development Programme (Ref: MKLEF-SC2024).</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2026-07-23T22:20:12Z</dcterms:created>
  <dcterms:modified xsi:type="dcterms:W3CDTF">2026-07-23T22:20:12Z</dcterms:modified>
</cp:coreProperties>
</file>

<file path=docProps/custom.xml><?xml version="1.0" encoding="utf-8"?>
<Properties xmlns="http://schemas.openxmlformats.org/officeDocument/2006/custom-properties" xmlns:vt="http://schemas.openxmlformats.org/officeDocument/2006/docPropsVTypes"/>
</file>