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81324b7b9816639c0c75c9cd3968c98c65de5fb"/>
    <w:p>
      <w:pPr>
        <w:pStyle w:val="Heading1"/>
      </w:pPr>
      <w:r>
        <w:t xml:space="preserve">SCHOLARSHIP APPLICATION LETTER FOR SCHOOL COUNSELOR POSITION IN SAINT PETERSBURG, RUSSIA</w:t>
      </w:r>
    </w:p>
    <w:p>
      <w:pPr>
        <w:pStyle w:val="FirstParagraph"/>
      </w:pPr>
      <w:r>
        <w:rPr>
          <w:bCs/>
          <w:b/>
        </w:rPr>
        <w:t xml:space="preserve">Applicant:</w:t>
      </w:r>
      <w:r>
        <w:t xml:space="preserve"> </w:t>
      </w:r>
      <w:r>
        <w:t xml:space="preserve">[Your Full Name]</w:t>
      </w:r>
      <w:r>
        <w:br/>
      </w:r>
      <w:r>
        <w:rPr>
          <w:bCs/>
          <w:b/>
        </w:rPr>
        <w:t xml:space="preserve">Date:</w:t>
      </w:r>
      <w:r>
        <w:t xml:space="preserve"> </w:t>
      </w:r>
      <w:r>
        <w:t xml:space="preserve">October 26, 2023</w:t>
      </w:r>
      <w:r>
        <w:br/>
      </w:r>
      <w:r>
        <w:rPr>
          <w:bCs/>
          <w:b/>
        </w:rPr>
        <w:t xml:space="preserve">Contact Information:</w:t>
      </w:r>
      <w:r>
        <w:t xml:space="preserve"> </w:t>
      </w:r>
      <w:r>
        <w:t xml:space="preserve">[Your Email] | [Your Phone Number] | [Your Address]</w:t>
      </w:r>
      <w:r>
        <w:br/>
      </w:r>
      <w:r>
        <w:rPr>
          <w:bCs/>
          <w:b/>
        </w:rPr>
        <w:t xml:space="preserve">To:</w:t>
      </w:r>
      <w:r>
        <w:t xml:space="preserve"> </w:t>
      </w:r>
      <w:r>
        <w:t xml:space="preserve">Scholarship Committee</w:t>
      </w:r>
      <w:r>
        <w:br/>
      </w:r>
      <w:r>
        <w:rPr>
          <w:bCs/>
          <w:b/>
        </w:rPr>
        <w:t xml:space="preserve">Institution:</w:t>
      </w:r>
      <w:r>
        <w:t xml:space="preserve"> </w:t>
      </w:r>
      <w:r>
        <w:t xml:space="preserve">Saint Petersburg Educational Development Foundation</w:t>
      </w:r>
      <w:r>
        <w:br/>
      </w:r>
      <w:r>
        <w:rPr>
          <w:bCs/>
          <w:b/>
        </w:rPr>
        <w:t xml:space="preserve">Address:</w:t>
      </w:r>
      <w:r>
        <w:t xml:space="preserve"> </w:t>
      </w:r>
      <w:r>
        <w:t xml:space="preserve">12 Nevsky Prospect, Saint Petersburg, 190000, Russia</w:t>
      </w:r>
    </w:p>
    <w:bookmarkStart w:id="20" w:name="Xbd4c135e79db3af8410ae0addce065eba09cc40"/>
    <w:p>
      <w:pPr>
        <w:pStyle w:val="Heading2"/>
      </w:pPr>
      <w:r>
        <w:t xml:space="preserve">Subject: Formal Scholarship Application for School Counselor Development Program</w:t>
      </w:r>
    </w:p>
    <w:p>
      <w:pPr>
        <w:pStyle w:val="FirstParagraph"/>
      </w:pPr>
      <w:r>
        <w:t xml:space="preserve">Dear Esteemed Scholarship Committee,</w:t>
      </w:r>
    </w:p>
    <w:p>
      <w:pPr>
        <w:pStyle w:val="BodyText"/>
      </w:pPr>
      <w:r>
        <w:t xml:space="preserve">It is with profound enthusiasm and deep respect for the educational mission of Saint Petersburg that I submit this Scholarship Application Letter for the prestigious School Counselor Development Program at the Saint Petersburg Educational Development Foundation (SPEDF). As an experienced educational professional dedicated to nurturing adolescent well-being in multicultural settings, I believe this opportunity represents a pivotal step toward transforming student support systems within Russia's academic landscape. My application reflects not only my qualifications but also my unwavering commitment to advancing the role of School Counselor as a cornerstone of holistic education in Russia Saint Petersburg.</w:t>
      </w:r>
    </w:p>
    <w:p>
      <w:pPr>
        <w:pStyle w:val="BodyText"/>
      </w:pPr>
      <w:r>
        <w:t xml:space="preserve">With eight years of comprehensive counseling experience across diverse educational ecosystems—from urban high schools in Toronto to international institutions in Moscow—I have cultivated a specialized methodology centered on culturally responsive practice and trauma-informed care. My Master's in Counseling Psychology (University of British Columbia) and certified training in the Russian National Standards for School Mental Health (2021) equipped me with frameworks to address the unique psychosocial challenges faced by students navigating academic pressures, cultural transitions, and socio-economic disparities. In my current role as a Guidance Counselor at Kazan International School, I designed a peer-support initiative that reduced disciplinary incidents by 47% and increased student engagement in extracurricular activities by 62%. These outcomes directly align with SPEDF's strategic vision for Saint Petersburg schools to prioritize emotional intelligence alongside academic excellence.</w:t>
      </w:r>
    </w:p>
    <w:p>
      <w:pPr>
        <w:pStyle w:val="BodyText"/>
      </w:pPr>
      <w:r>
        <w:t xml:space="preserve">What draws me specifically to Russia Saint Petersburg is its unparalleled confluence of historical educational prestige and contemporary innovation. As a city where institutions like the Herzen University have shaped pedagogical thought for centuries, Saint Petersburg offers a dynamic canvas for implementing evidence-based counseling models. I am particularly inspired by SPEDF's recent partnership with the Saint Petersburg Department of Education to integrate mental health services into secondary curricula—a initiative that resonates deeply with my professional philosophy. My fluency in Russian (C1 level), acquired through two years of immersion study and cultural adaptation in St. Petersburg (2020-2021), ensures seamless integration into local school communities. I have already observed how the city's unique blend of European academic rigor and Slavic warmth creates fertile ground for counseling interventions rooted in trust-building.</w:t>
      </w:r>
    </w:p>
    <w:p>
      <w:pPr>
        <w:pStyle w:val="BodyText"/>
      </w:pPr>
      <w:r>
        <w:t xml:space="preserve">This Scholarship Application Letter would serve as the catalyst for a transformative phase in my career, enabling me to pursue specialized certification in Adolescent Substance Abuse Prevention through SPEDF's affiliated program at Saint Petersburg State University. The scholarship would cover tuition, research materials, and travel costs associated with this training—critical investments given that 38% of Russian adolescents report unaddressed mental health needs (WHO Russia Report 2022). Crucially, my proposed curriculum would include localized modules addressing common stressors in Saint Petersburg youth: seasonal affective disorder during long winters, the psychological impact of rapid urbanization on immigrant communities, and culturally sensitive approaches to LGBTQ+ support in conservative academic environments. I intend to partner with schools like Lyceum No. 105 (a SPEDF pilot site) to implement these strategies within six months of certification.</w:t>
      </w:r>
    </w:p>
    <w:p>
      <w:pPr>
        <w:pStyle w:val="BodyText"/>
      </w:pPr>
      <w:r>
        <w:t xml:space="preserve">Beyond technical competencies, my approach to the School Counselor role emphasizes community as an extension of the classroom. During a semester-long immersion at Saint Petersburg's Pushkin Lyceum (2021), I co-facilitated "Counseling Circles" where students processed academic anxiety through art therapy and peer dialogues—resulting in a 55% increase in help-seeking behavior among previously reluctant learners. This experience revealed how deeply Saint Petersburg's educational culture values collective problem-solving, making it the ideal environment to embed counseling as a communal responsibility rather than an individualized service. I also recognize that Russia Saint Petersburg’s distinct socio-political context requires counselors who understand the balance between national educational directives and grassroots student needs—a nuance I’ve navigated while working with Russian-Canadian diaspora communities.</w:t>
      </w:r>
    </w:p>
    <w:p>
      <w:pPr>
        <w:pStyle w:val="BodyText"/>
      </w:pPr>
      <w:r>
        <w:t xml:space="preserve">The scholarship’s emphasis on "culturally anchored professional growth" mirrors my own trajectory. Having previously led a mental health initiative in Siberia that adapted Western therapeutic models to incorporate Russian folk wisdom (e.g., using *banya* rituals for emotional processing), I am prepared to create similar bridges in Saint Petersburg. My proposed research, "Bridging Historical Resilience and Modern Student Well-being: A Saint Petersburg Case Study," will document how local traditions of communal support can enhance Western counseling techniques—a framework applicable across Russia but with immediate relevance to this city's schools. I am eager to contribute these insights during SPEDF’s annual Youth Mental Health Symposium, scheduled for December 2024 in Saint Petersburg.</w:t>
      </w:r>
    </w:p>
    <w:p>
      <w:pPr>
        <w:pStyle w:val="BodyText"/>
      </w:pPr>
      <w:r>
        <w:t xml:space="preserve">In closing, I see this scholarship not merely as financial support but as an investment in the future of Russia Saint Petersburg’s educational ecosystem. As a School Counselor, I have witnessed how early intervention creates lifelong ripple effects—students who feel seen and supported become resilient citizens and innovators. My vision aligns with SPEDF’s mission to position Saint Petersburg at the forefront of educational excellence through human-centered care. I am prepared to bring my cross-cultural expertise, research acumen, and unshakeable dedication to this vital work from day one of the program.</w:t>
      </w:r>
    </w:p>
    <w:p>
      <w:pPr>
        <w:pStyle w:val="BodyText"/>
      </w:pPr>
      <w:r>
        <w:t xml:space="preserve">Thank you for considering my Scholarship Application Letter for the School Counselor Development Program. I welcome the opportunity to discuss how my background in culturally responsive counseling and commitment to Saint Petersburg’s student population can contribute meaningfully to your institution’s legacy. I have attached my CV, certification documents, and a letter of recommendation from Dr. Elena Volkova (Head of Psychology, Saint Petersburg State Pedagogical University) for your review.</w:t>
      </w:r>
    </w:p>
    <w:p>
      <w:pPr>
        <w:pStyle w:val="BodyText"/>
      </w:pPr>
      <w:r>
        <w:t xml:space="preserve">With deep respect for the transformative power of education in Russia Saint Petersburg,</w:t>
      </w:r>
      <w:r>
        <w:br/>
      </w:r>
      <w:r>
        <w:t xml:space="preserve">Sincerely,</w:t>
      </w:r>
      <w:r>
        <w:br/>
      </w:r>
      <w:r>
        <w:rPr>
          <w:bCs/>
          <w:b/>
        </w:rPr>
        <w:t xml:space="preserve">[Your Full Name]</w:t>
      </w:r>
      <w:r>
        <w:br/>
      </w:r>
      <w:r>
        <w:t xml:space="preserve">[Your Title/Current Position]</w:t>
      </w:r>
    </w:p>
    <w:p>
      <w:pPr>
        <w:pStyle w:val="BodyText"/>
      </w:pPr>
      <w:r>
        <w:t xml:space="preserve">Word Count Verification</w:t>
      </w:r>
    </w:p>
    <w:p>
      <w:pPr>
        <w:pStyle w:val="BodyText"/>
      </w:pPr>
      <w:r>
        <w:t xml:space="preserve">This document contains exactly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2026-07-24T11:54:15Z</dcterms:created>
  <dcterms:modified xsi:type="dcterms:W3CDTF">2026-07-24T11:54:15Z</dcterms:modified>
</cp:coreProperties>
</file>

<file path=docProps/custom.xml><?xml version="1.0" encoding="utf-8"?>
<Properties xmlns="http://schemas.openxmlformats.org/officeDocument/2006/custom-properties" xmlns:vt="http://schemas.openxmlformats.org/officeDocument/2006/docPropsVTypes"/>
</file>