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18640fbcb9922e678ed9fc2e39a845c4d6bd959"/>
    <w:p>
      <w:pPr>
        <w:pStyle w:val="Heading1"/>
      </w:pPr>
      <w:r>
        <w:t xml:space="preserve">Scholarship Application Letter: Pursuing School Counseling Excellence in Spain Valencia</w:t>
      </w:r>
    </w:p>
    <w:p>
      <w:pPr>
        <w:pStyle w:val="FirstParagraph"/>
      </w:pPr>
      <w:r>
        <w:t xml:space="preserve">Dear Esteemed Scholarship Committee of the University of Valencia and the Spanish Ministry of Education,</w:t>
      </w:r>
    </w:p>
    <w:p>
      <w:pPr>
        <w:pStyle w:val="BodyText"/>
      </w:pPr>
      <w:r>
        <w:t xml:space="preserve">With profound enthusiasm and a deep-seated commitment to educational equity, I am writing to formally submit my application for the prestigious Scholarship for Advanced Studies in School Counseling at the University of Valencia. This</w:t>
      </w:r>
      <w:r>
        <w:t xml:space="preserve"> </w:t>
      </w:r>
      <w:r>
        <w:rPr>
          <w:bCs/>
          <w:b/>
        </w:rPr>
        <w:t xml:space="preserve">Scholarship Application Letter</w:t>
      </w:r>
      <w:r>
        <w:t xml:space="preserve"> </w:t>
      </w:r>
      <w:r>
        <w:t xml:space="preserve">embodies not merely an academic pursuit, but a dedication to transforming student well-being within the vibrant educational ecosystem of</w:t>
      </w:r>
      <w:r>
        <w:t xml:space="preserve"> </w:t>
      </w:r>
      <w:r>
        <w:rPr>
          <w:bCs/>
          <w:b/>
        </w:rPr>
        <w:t xml:space="preserve">Spain Valencia</w:t>
      </w:r>
      <w:r>
        <w:t xml:space="preserve">. My journey towards becoming a certified School Counselor has been meticulously aligned with the unique cultural, linguistic, and social needs of students in Eastern Spain, particularly those thriving within Valencia's diverse school communities.</w:t>
      </w:r>
    </w:p>
    <w:p>
      <w:pPr>
        <w:pStyle w:val="BodyText"/>
      </w:pPr>
      <w:r>
        <w:t xml:space="preserve">I am currently completing my Bachelor’s degree in Psychology at the Complutense University of Madrid, with a specialization in Educational Psychology. My academic trajectory has been deliberately focused on understanding the interplay between socio-emotional development and academic success – a critical nexus especially pertinent to schools across</w:t>
      </w:r>
      <w:r>
        <w:t xml:space="preserve"> </w:t>
      </w:r>
      <w:r>
        <w:rPr>
          <w:bCs/>
          <w:b/>
        </w:rPr>
        <w:t xml:space="preserve">Spain Valencia</w:t>
      </w:r>
      <w:r>
        <w:t xml:space="preserve">. During my undergraduate studies, I conducted fieldwork at several public schools in the Valencian Community, observing firsthand how students navigate multilingual environments (Catalan/Spanish), economic disparities, and the unique pressures of post-pandemic reintegration. This experience crystallized my resolve to pursue a specialized master’s program focused on School Counseling as a direct response to these complex challenges. The University of Valencia's renowned Master’s in School Guidance and Counseling, with its emphasis on socio-cultural context and practical immersion within Valencian schools, represents the exact educational pathway I seek.</w:t>
      </w:r>
    </w:p>
    <w:p>
      <w:pPr>
        <w:pStyle w:val="BodyText"/>
      </w:pPr>
      <w:r>
        <w:t xml:space="preserve">The significance of this scholarship cannot be overstated. Pursuing advanced studies in School Counseling in Spain requires significant financial investment, particularly for international students seeking to integrate into the Spanish education system. This scholarship would alleviate the substantial burden of tuition fees, accommodation costs near campus (such as within the university’s Valencian neighborhoods like El Carmen or Benimaclet), and essential academic materials. More importantly, it represents a strategic investment in my ability to immediately contribute meaningfully upon graduation. My goal is not merely to earn a degree, but to become a licensed School Counselor equipped with the specific competencies demanded by the Valencian education network – competencies that are deeply rooted in understanding local customs, navigating the co-official languages (Valencian and Spanish), and addressing community-specific issues like rural-urban migration patterns affecting school populations.</w:t>
      </w:r>
    </w:p>
    <w:p>
      <w:pPr>
        <w:pStyle w:val="BodyText"/>
      </w:pPr>
      <w:r>
        <w:t xml:space="preserve">My motivation to serve as a</w:t>
      </w:r>
      <w:r>
        <w:t xml:space="preserve"> </w:t>
      </w:r>
      <w:r>
        <w:rPr>
          <w:bCs/>
          <w:b/>
        </w:rPr>
        <w:t xml:space="preserve">School Counselor</w:t>
      </w:r>
      <w:r>
        <w:t xml:space="preserve"> </w:t>
      </w:r>
      <w:r>
        <w:t xml:space="preserve">within the schools of Valencia stems from a profound respect for the Valencian educational model. I have studied extensively the "Programa de Acción Tutorial" (Tutorial Action Program), which is central to secondary education in Valencia and emphasizes personalized guidance, holistic student development, and strong collaboration between teachers, families, and counselors – precisely the framework where my skills would be most impactful. During my internship at a Colegio Público in Gandia (within the Valencia Province), I assisted senior counselors in implementing workshops on digital citizenship for adolescents navigating online challenges prevalent in Spanish youth culture. I witnessed the immediate positive impact of culturally responsive counseling; students felt understood when their Valencian identity and family structures were acknowledged within the therapeutic process. This experience solidified my belief that effective School Counseling in</w:t>
      </w:r>
      <w:r>
        <w:t xml:space="preserve"> </w:t>
      </w:r>
      <w:r>
        <w:rPr>
          <w:bCs/>
          <w:b/>
        </w:rPr>
        <w:t xml:space="preserve">Spain Valencia</w:t>
      </w:r>
      <w:r>
        <w:t xml:space="preserve"> </w:t>
      </w:r>
      <w:r>
        <w:t xml:space="preserve">requires not just clinical skill, but deep contextual intelligence – an intelligence this scholarship will enable me to cultivate.</w:t>
      </w:r>
    </w:p>
    <w:p>
      <w:pPr>
        <w:pStyle w:val="BodyText"/>
      </w:pPr>
      <w:r>
        <w:t xml:space="preserve">The University of Valencia’s program stands out for its mandatory practical placements within partner schools across the Valencian Community. This hands-on component is invaluable, allowing students to learn directly from seasoned counselors navigating real-world scenarios in contexts like the high student-to-counselor ratios prevalent in many public schools here. My proposal includes a specific interest in collaborating with schools implementing the "Programa de Atención a la Diversidad" (Diversity Support Program), which addresses inclusion for migrant students and those with special educational needs – issues of significant concern within Valencia's evolving demographic landscape. I am eager to contribute my language skills (fluent Spanish, intermediate Catalan, basic Valencian) and intercultural communication experience gained through volunteer work with the Valencia-based NGO "Puentes de Esperanza" (Bridges of Hope), supporting migrant youth integration.</w:t>
      </w:r>
    </w:p>
    <w:p>
      <w:pPr>
        <w:pStyle w:val="BodyText"/>
      </w:pPr>
      <w:r>
        <w:t xml:space="preserve">Upon completion of this master's program with the support of your scholarship, I will immediately seek licensure as a School Counselor through the Conselleria d'Educació de la Generalitat Valenciana. My career trajectory is firmly anchored in Valencia: I aim to serve within public schools across the province, focusing on early intervention strategies for anxiety and academic disengagement – issues amplified by recent socio-economic shifts. I am committed to developing culturally sensitive counseling protocols specific to Valencian adolescents, potentially contributing research or resource development for the regional education authority. This scholarship is not an end point; it is the essential catalyst enabling me to become a practitioner who understands that in</w:t>
      </w:r>
      <w:r>
        <w:t xml:space="preserve"> </w:t>
      </w:r>
      <w:r>
        <w:rPr>
          <w:bCs/>
          <w:b/>
        </w:rPr>
        <w:t xml:space="preserve">Spain Valencia</w:t>
      </w:r>
      <w:r>
        <w:t xml:space="preserve">, effective School Counseling means speaking the language of both students and their communities – literally and figuratively.</w:t>
      </w:r>
    </w:p>
    <w:p>
      <w:pPr>
        <w:pStyle w:val="BodyText"/>
      </w:pPr>
      <w:r>
        <w:t xml:space="preserve">I am confident that my academic foundation, contextual awareness of Valencian educational needs, proven commitment to student well-being through practical experience, and clear vision for contributing to the community make me an exceptional candidate. I have attached all required documents: transcripts, detailed internship reports from Valencia schools (including a letter of recommendation from the senior counselor at Colegio Público María Agustín in Sagunto), a comprehensive research proposal on "Integrating Valencian Identity into School Counseling Practices," and my CV highlighting relevant volunteer work.</w:t>
      </w:r>
    </w:p>
    <w:p>
      <w:pPr>
        <w:pStyle w:val="BodyText"/>
      </w:pPr>
      <w:r>
        <w:t xml:space="preserve">Thank you for considering this</w:t>
      </w:r>
      <w:r>
        <w:t xml:space="preserve"> </w:t>
      </w:r>
      <w:r>
        <w:rPr>
          <w:bCs/>
          <w:b/>
        </w:rPr>
        <w:t xml:space="preserve">Scholarship Application Letter</w:t>
      </w:r>
      <w:r>
        <w:t xml:space="preserve"> </w:t>
      </w:r>
      <w:r>
        <w:t xml:space="preserve">and for your vital role in nurturing the next generation of educational leaders. The opportunity to study, learn, and ultimately serve as a School Counselor within the dynamic environment of Valencia is not just my professional aspiration; it is a promise I make to contribute meaningfully to the well-being and academic success of Valencian youth. I eagerly await the possibility of discussing how my passion for student support aligns with the mission of your esteemed scholarship program.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Spain Valencia</dc:title>
  <dc:creator/>
  <dc:language>en</dc:language>
  <cp:keywords/>
  <dcterms:created xsi:type="dcterms:W3CDTF">2026-07-23T13:29:50Z</dcterms:created>
  <dcterms:modified xsi:type="dcterms:W3CDTF">2026-07-23T13:29:50Z</dcterms:modified>
</cp:coreProperties>
</file>

<file path=docProps/custom.xml><?xml version="1.0" encoding="utf-8"?>
<Properties xmlns="http://schemas.openxmlformats.org/officeDocument/2006/custom-properties" xmlns:vt="http://schemas.openxmlformats.org/officeDocument/2006/docPropsVTypes"/>
</file>