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Social Development Foundation</w:t>
      </w:r>
      <w:r>
        <w:br/>
      </w:r>
      <w:r>
        <w:t xml:space="preserve">123 Humanitarian Avenue</w:t>
      </w:r>
      <w:r>
        <w:br/>
      </w:r>
      <w:r>
        <w:t xml:space="preserve">Abidjan, Ivory Coast</w:t>
      </w:r>
    </w:p>
    <w:bookmarkStart w:id="20" w:name="Xec2b27f776262c42ca591fc9b91d32a4aef5800"/>
    <w:p>
      <w:pPr>
        <w:pStyle w:val="Heading2"/>
      </w:pPr>
      <w:r>
        <w:t xml:space="preserve">Subject: Application for Scholarship to Advance Social Work Practice in Ivory Coast Abidjan</w:t>
      </w:r>
    </w:p>
    <w:p>
      <w:pPr>
        <w:pStyle w:val="FirstParagraph"/>
      </w:pPr>
      <w:r>
        <w:t xml:space="preserve">Dear Esteemed Scholarship Committee,</w:t>
      </w:r>
    </w:p>
    <w:p>
      <w:pPr>
        <w:pStyle w:val="BodyText"/>
      </w:pPr>
      <w:r>
        <w:t xml:space="preserve">It is with profound enthusiasm and unwavering commitment to community transformation that I submit this</w:t>
      </w:r>
      <w:r>
        <w:t xml:space="preserve"> </w:t>
      </w:r>
      <w:r>
        <w:rPr>
          <w:bCs/>
          <w:b/>
        </w:rPr>
        <w:t xml:space="preserve">Scholarship Application Letter</w:t>
      </w:r>
      <w:r>
        <w:t xml:space="preserve"> </w:t>
      </w:r>
      <w:r>
        <w:t xml:space="preserve">for the International Social Development Scholarship. As a dedicated aspiring</w:t>
      </w:r>
      <w:r>
        <w:t xml:space="preserve"> </w:t>
      </w:r>
      <w:r>
        <w:rPr>
          <w:bCs/>
          <w:b/>
        </w:rPr>
        <w:t xml:space="preserve">Social Worker</w:t>
      </w:r>
      <w:r>
        <w:t xml:space="preserve">, I am applying to pursue advanced studies in community development at the University of Abidjan, Ivory Coast. This scholarship represents not merely financial assistance, but a strategic investment in my capacity to address critical social challenges within the vibrant yet complex urban landscape of</w:t>
      </w:r>
      <w:r>
        <w:t xml:space="preserve"> </w:t>
      </w:r>
      <w:r>
        <w:rPr>
          <w:bCs/>
          <w:b/>
        </w:rPr>
        <w:t xml:space="preserve">Ivory Coast Abidjan</w:t>
      </w:r>
      <w:r>
        <w:t xml:space="preserve">.</w:t>
      </w:r>
    </w:p>
    <w:p>
      <w:pPr>
        <w:pStyle w:val="BodyText"/>
      </w:pPr>
      <w:r>
        <w:t xml:space="preserve">Having witnessed firsthand the profound disparities faced by vulnerable populations in my native Abidjan, I have dedicated myself to understanding and alleviating systemic inequities. As a youth outreach coordinator with "Jeunesse en Action" (Youth in Action), a local NGO operating across Abidjan's peri-urban settlements, I've witnessed how poverty, inadequate healthcare access, and gender-based violence create intergenerational cycles of disadvantage. In 2022 alone, my team provided trauma counseling to 147 adolescents affected by family displacement following the economic disruptions in our region. This experience crystallized my understanding that sustainable social change requires both deep community immersion and advanced professional training – precisely what this scholarship will enable.</w:t>
      </w:r>
    </w:p>
    <w:p>
      <w:pPr>
        <w:pStyle w:val="BodyText"/>
      </w:pPr>
      <w:r>
        <w:t xml:space="preserve">My academic journey has been purposefully aligned with the needs of Abidjan's marginalized communities. I hold a Bachelor's degree in Sociology from the Université Félix Houphouët-Boigny, where my thesis on "Migrant Laborers' Social Integration Challenges in Abidjan" earned departmental recognition. During my studies, I conducted fieldwork in Bingerville and Anyama, documenting how informal economic networks both sustain and constrain refugee populations. My research revealed that 68% of displaced families lacked access to social services due to bureaucratic barriers – a finding that directly informed my current work with the Abidjan Municipal Health Department on community health navigator programs. This practical experience has taught me that effective social work in</w:t>
      </w:r>
      <w:r>
        <w:t xml:space="preserve"> </w:t>
      </w:r>
      <w:r>
        <w:rPr>
          <w:bCs/>
          <w:b/>
        </w:rPr>
        <w:t xml:space="preserve">Ivory Coast Abidjan</w:t>
      </w:r>
      <w:r>
        <w:t xml:space="preserve"> </w:t>
      </w:r>
      <w:r>
        <w:t xml:space="preserve">requires contextual intelligence: understanding not only French administrative systems but also local dialects like Baoulé and Dioula, and navigating the nuanced relationships between traditional leaders and modern governance structures.</w:t>
      </w:r>
    </w:p>
    <w:p>
      <w:pPr>
        <w:pStyle w:val="BodyText"/>
      </w:pPr>
      <w:r>
        <w:t xml:space="preserve">The proposed scholarship will empower me to complete my Master's in Community Social Work at the University of Abidjan, specifically focusing on "Inclusive Urban Development Strategies for Informal Settlements." This specialized program uniquely addresses Abidjan's most pressing needs – with over 53% of its population residing in informal settlements like Treichville and Yopougon where basic services remain inadequate. The curriculum's emphasis on participatory action research aligns perfectly with my vision to co-design solutions with community members rather than impose external interventions. I am particularly eager to study under Dr. Adjoa Mensah, whose work on women-led cooperative housing in Abidjan has transformed neighborhood resilience patterns in the Plateau district.</w:t>
      </w:r>
    </w:p>
    <w:p>
      <w:pPr>
        <w:pStyle w:val="BodyText"/>
      </w:pPr>
      <w:r>
        <w:t xml:space="preserve">What distinguishes this opportunity is its focus on African-centered social work methodologies – a critical gap I've observed in global aid frameworks that often replicate colonial approaches. In Ivory Coast Abidjan, successful interventions must honor indigenous community structures like the "Gbon" (local assembly) and integrate spiritual wellness practices alongside clinical care. My proposed research will develop a culturally grounded assessment tool to evaluate social work effectiveness within this framework, directly addressing the World Bank's 2023 report highlighting that 41% of international aid projects fail due to cultural misalignment in West Africa.</w:t>
      </w:r>
    </w:p>
    <w:p>
      <w:pPr>
        <w:pStyle w:val="BodyText"/>
      </w:pPr>
      <w:r>
        <w:t xml:space="preserve">I am committed to deploying this advanced training immediately upon graduation. My five-year roadmap includes establishing the first community-led social work hub in Abidjan's Cocody district – a model already endorsed by the Ministry of Social Affairs. This hub will offer integrated services: trauma counseling for survivors of violence, microfinance literacy programs for women entrepreneurs, and vocational training aligned with Abidjan's growing green economy sector. Crucially, it will operate through a cooperative structure where 70% of leadership roles are reserved for community residents – ensuring sustainability beyond my tenure. As noted in the Ministry's 2024 Urban Development Strategy, such localized approaches have already reduced youth crime rates by 28% in pilot zones.</w:t>
      </w:r>
    </w:p>
    <w:p>
      <w:pPr>
        <w:pStyle w:val="BodyText"/>
      </w:pPr>
      <w:r>
        <w:t xml:space="preserve">My commitment to Ivory Coast Abidjan extends beyond professional duty; it is a personal covenant forged through family heritage. My grandmother was a community health worker in Abidjan's old city during the post-independence era, and my father continues her legacy as an educator in our neighborhood. Witnessing their unwavering dedication taught me that true social work begins with listening – not just to people's needs, but to the stories embedded in Abidjan's streets, markets, and homes. This scholarship would allow me to honor that lineage while innovating for future generations.</w:t>
      </w:r>
    </w:p>
    <w:p>
      <w:pPr>
        <w:pStyle w:val="BodyText"/>
      </w:pPr>
      <w:r>
        <w:t xml:space="preserve">The International Social Development Foundation has consistently demonstrated exceptional insight into Africa's development landscape through its work with communities across Côte d'Ivoire. I am particularly inspired by your 2023 "Abidjan Youth Resilience Initiative," which empowered 3,000 young people to co-design neighborhood safety protocols. My proposed research directly complements this vision by providing the evidence base for scaling such participatory approaches across Ivory Coast's rapidly urbanizing cities.</w:t>
      </w:r>
    </w:p>
    <w:p>
      <w:pPr>
        <w:pStyle w:val="BodyText"/>
      </w:pPr>
      <w:r>
        <w:t xml:space="preserve">In closing, I affirm that this scholarship represents more than academic advancement – it is a catalyst for transforming my community from passive recipients to active architects of change in Ivory Coast Abidjan. I have attached all required documentation including academic transcripts, letters of recommendation from Dr. Koffi Mensah (Head of Social Work at UFHB) and Mme. Awa Toure (Director, Jeunesse en Action), and my detailed research proposal for your review.</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as a future Social Worker can contribute to your mission of building equitable communities in Abidjan and throughout the Republic of Côte d'Ivoire. My contact information is provided above, and I am available for an interview at your earliest convenience.</w:t>
      </w:r>
    </w:p>
    <w:p>
      <w:pPr>
        <w:pStyle w:val="BodyText"/>
      </w:pPr>
      <w:r>
        <w:t xml:space="preserve">Respectfully yours,</w:t>
      </w:r>
    </w:p>
    <w:p>
      <w:pPr>
        <w:pStyle w:val="BodyText"/>
      </w:pPr>
      <w:r>
        <w:t xml:space="preserve">[Your Full Name]</w:t>
      </w:r>
    </w:p>
    <w:p>
      <w:pPr>
        <w:pStyle w:val="BodyText"/>
      </w:pPr>
      <w:r>
        <w:rPr>
          <w:bCs/>
          <w:b/>
        </w:rPr>
        <w:t xml:space="preserve">Enclosures:</w:t>
      </w:r>
    </w:p>
    <w:p>
      <w:pPr>
        <w:numPr>
          <w:ilvl w:val="0"/>
          <w:numId w:val="1001"/>
        </w:numPr>
        <w:pStyle w:val="Compact"/>
      </w:pPr>
      <w:r>
        <w:t xml:space="preserve">Academic Transcripts (Bachelor's Degree)</w:t>
      </w:r>
    </w:p>
    <w:p>
      <w:pPr>
        <w:numPr>
          <w:ilvl w:val="0"/>
          <w:numId w:val="1001"/>
        </w:numPr>
        <w:pStyle w:val="Compact"/>
      </w:pPr>
      <w:r>
        <w:t xml:space="preserve">Letters of Recommendation</w:t>
      </w:r>
    </w:p>
    <w:p>
      <w:pPr>
        <w:numPr>
          <w:ilvl w:val="0"/>
          <w:numId w:val="1001"/>
        </w:numPr>
        <w:pStyle w:val="Compact"/>
      </w:pPr>
      <w:r>
        <w:t xml:space="preserve">Detailed Research Proposal: "Culturally Responsive Social Work Models for Abidjan's Informal Settlements"</w:t>
      </w:r>
    </w:p>
    <w:p>
      <w:pPr>
        <w:numPr>
          <w:ilvl w:val="0"/>
          <w:numId w:val="1001"/>
        </w:numPr>
        <w:pStyle w:val="Compact"/>
      </w:pPr>
      <w:r>
        <w:t xml:space="preserve">Certificate of Community Service with Jeunesse en Action</w:t>
      </w:r>
    </w:p>
    <w:p>
      <w:pPr>
        <w:pStyle w:val="FirstParagraph"/>
      </w:pPr>
      <w:r>
        <w:t xml:space="preserve">This document constitutes a formal Scholarship Application Letter for the International Social Development Scholarship, specifically designed to support Social Worker development in Ivory Coast Abidjan.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Ivory Coast Abidjan</dc:title>
  <dc:creator/>
  <dc:language>en</dc:language>
  <cp:keywords/>
  <dcterms:created xsi:type="dcterms:W3CDTF">2026-07-23T06:11:18Z</dcterms:created>
  <dcterms:modified xsi:type="dcterms:W3CDTF">2026-07-23T06:11:18Z</dcterms:modified>
</cp:coreProperties>
</file>

<file path=docProps/custom.xml><?xml version="1.0" encoding="utf-8"?>
<Properties xmlns="http://schemas.openxmlformats.org/officeDocument/2006/custom-properties" xmlns:vt="http://schemas.openxmlformats.org/officeDocument/2006/docPropsVTypes"/>
</file>