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Social Work Studies in Mexico City, Mexico</w:t>
      </w:r>
    </w:p>
    <w:bookmarkEnd w:id="20"/>
    <w:p>
      <w:pPr>
        <w:pStyle w:val="BodyText"/>
      </w:pPr>
      <w:r>
        <w:t xml:space="preserve">October 26, 2023</w:t>
      </w:r>
    </w:p>
    <w:p>
      <w:pPr>
        <w:pStyle w:val="BodyText"/>
      </w:pPr>
      <w:r>
        <w:t xml:space="preserve">Dr. Elena Mendoza</w:t>
      </w:r>
    </w:p>
    <w:p>
      <w:pPr>
        <w:pStyle w:val="BodyText"/>
      </w:pPr>
      <w:r>
        <w:t xml:space="preserve">Scholarship Committee Chair</w:t>
      </w:r>
    </w:p>
    <w:p>
      <w:pPr>
        <w:pStyle w:val="BodyText"/>
      </w:pPr>
      <w:r>
        <w:t xml:space="preserve">Foundation for Social Development in Latin America (FSDLA)</w:t>
      </w:r>
    </w:p>
    <w:p>
      <w:pPr>
        <w:pStyle w:val="BodyText"/>
      </w:pPr>
      <w:r>
        <w:t xml:space="preserve">Av. Juárez 1500, Col. Roma Norte</w:t>
      </w:r>
    </w:p>
    <w:p>
      <w:pPr>
        <w:pStyle w:val="BodyText"/>
      </w:pPr>
      <w:r>
        <w:t xml:space="preserve">México, D.F. 06700</w:t>
      </w:r>
    </w:p>
    <w:bookmarkStart w:id="21" w:name="X66b86a246ff5cc34c93243d9074276806daf78f"/>
    <w:p>
      <w:pPr>
        <w:pStyle w:val="Heading2"/>
      </w:pPr>
      <w:r>
        <w:t xml:space="preserve">Dear Dr. Mendoza and Esteemed Scholarship Committee,</w:t>
      </w:r>
    </w:p>
    <w:bookmarkEnd w:id="21"/>
    <w:p>
      <w:pPr>
        <w:pStyle w:val="FirstParagraph"/>
      </w:pPr>
      <w:r>
        <w:t xml:space="preserve">It is with profound respect for the transformative power of compassionate social work that I submit this Scholarship Application Letter, seeking financial support to advance my professional development as a dedicated Social Worker committed to serving vulnerable communities in Mexico City, Mexico. As someone who has witnessed firsthand the resilience of families navigating poverty in Ciudad Nezahualcóyotl and the complex trauma experienced by migrant populations along the Periférico highway, I have resolved to dedicate my career to building more equitable social systems within this vibrant yet deeply unequal metropolis.</w:t>
      </w:r>
    </w:p>
    <w:p>
      <w:pPr>
        <w:pStyle w:val="BodyText"/>
      </w:pPr>
      <w:r>
        <w:t xml:space="preserve">My journey toward becoming a Social Worker began during my undergraduate studies at Universidad Nacional Autónoma de México (UNAM), where I volunteered at the Centro de Atención Integral para Mujeres (CAIM) in Iztapalapa. There, I assisted in trauma counseling for women escaping domestic violence while coordinating community workshops on reproductive health. This experience crystallized my understanding that effective social work requires both academic rigor and profound cultural humility—particularly in a city like Mexico City, where indigenous communities constitute 15% of the population yet face systemic barriers to healthcare and education. Witnessing how cultural disconnects between service providers and residents hindered intervention effectiveness motivated me to pursue specialized training in culturally responsive practice.</w:t>
      </w:r>
    </w:p>
    <w:p>
      <w:pPr>
        <w:pStyle w:val="BodyText"/>
      </w:pPr>
      <w:r>
        <w:t xml:space="preserve">Over the past three years, I have deepened this commitment through my role as a field coordinator at Fundación Alas de Esperanza (Foundation of Wings of Hope), where I manage programs for homeless youth in Colonia Roma and Tepito. In this capacity, I've developed comprehensive case management protocols that integrate mental health support with vocational training—directly addressing the root causes of urban homelessness identified by UNICEF’s 2022 report on child vulnerability in Mexico City. For instance, our "Sueños en Acción" (Dreams in Action) initiative has successfully reconnected 147 young people with education or employment through partnerships with local businesses like Mercado de San Juan and the Secretaría de Desarrollo Social del Distrito Federal. However, I recognize that scaling such impact requires advanced expertise in policy advocacy and trauma-informed community organizing—skills I aim to develop through the scholarship opportunity.</w:t>
      </w:r>
    </w:p>
    <w:p>
      <w:pPr>
        <w:pStyle w:val="BodyText"/>
      </w:pPr>
      <w:r>
        <w:t xml:space="preserve">This Scholarship Application Letter is not merely a request for funding; it represents my strategic alignment with Mexico City’s current social development priorities. The city government’s "Programa de Equidad Social 2023-2028" explicitly prioritizes training for Social Workers in marginalized neighborhoods like Iztacalco and Tlalpan, where poverty rates exceed 35%. My proposed master's program at the Universidad Iberoamericana—focusing on urban social policy with a specialization in migration and gender-based violence—directly supports these goals. The curriculum’s emphasis on fieldwork within Mexico City’s community centers provides the exact practical context I need to translate theory into action, unlike generic international programs that lack local contextual understanding.</w:t>
      </w:r>
    </w:p>
    <w:p>
      <w:pPr>
        <w:pStyle w:val="BodyText"/>
      </w:pPr>
      <w:r>
        <w:t xml:space="preserve">My academic journey has been marked by intentional preparation for this moment. During my UNAM master's in Social Development (completed with honors), I conducted field research on informal settlements along the Rio Lerma, analyzing how environmental policies intersect with social vulnerability—a study directly applicable to Mexico City’s recent flood mitigation initiatives. My thesis, "Barriers to Mental Healthcare Access for Indigenous Women in Urban Mexico," was published by the National Institute of Anthropology and History (INAH), highlighting how cultural misunderstandings among service providers prevent effective care. This work earned me a research fellowship at the Centro de Estudios para el Desarrollo Social (CEDS), where I developed partnerships with 12 community clinics across Mexico City to implement culturally adapted assessment tools.</w:t>
      </w:r>
    </w:p>
    <w:p>
      <w:pPr>
        <w:pStyle w:val="BodyText"/>
      </w:pPr>
      <w:r>
        <w:t xml:space="preserve">What distinguishes my approach as a Social Worker is my commitment to co-creating solutions with communities rather than imposing external frameworks. In Tepito, I established a youth-led advisory board that redesigned our job-training program after identifying transportation barriers as the primary obstacle to participation—a solution now replicated in three other FSDLA projects. This participatory model aligns with the latest WHO guidelines on community-based social work and directly addresses Mexico City’s 2021 "Plan de Acción Ciudadana" calling for resident co-governance in neighborhood initiatives. As I stated in my presentation at the XIX Congreso Nacional de Trabajo Social, "Social justice cannot be delivered; it must be built together."</w:t>
      </w:r>
    </w:p>
    <w:p>
      <w:pPr>
        <w:pStyle w:val="BodyText"/>
      </w:pPr>
      <w:r>
        <w:t xml:space="preserve">Financially, the scholarship is crucial to my trajectory. Without it, I would need to continue full-time work at Fundación Alas de Esperanza while studying part-time—a path that would prevent me from completing the intensive field requirements of the program. The scholarship would cover tuition for the 18-month Master’s in Social Policy with Specialization in Urban Interventions, plus research costs for my proposed project on "Migrant Youth Integration Pathways in Mexico City." My current salary is insufficient to support this investment while maintaining my service to vulnerable populations. This funding represents not just personal opportunity but an investment in scaling proven community-led models across Mexico City’s most underserved neighborhoods.</w:t>
      </w:r>
    </w:p>
    <w:p>
      <w:pPr>
        <w:pStyle w:val="BodyText"/>
      </w:pPr>
      <w:r>
        <w:t xml:space="preserve">I envision deploying my advanced training within the next five years as a Social Work Specialist at the Secretaría de Desarrollo Social (SEDESOL) for Mexico City, where I will develop evidence-based interventions for communities along Av. Insurgentes—the corridor with the city’s highest concentration of both extreme poverty and migrant populations. My long-term vision includes establishing a community hub in Iztapalapa that integrates mental health services, legal aid, and cultural preservation workshops—addressing the interconnected challenges my fieldwork has revealed. As Mexico City expands toward its 2050 population target of 24 million residents, such integrated approaches will be critical to preventing further social fragmentation.</w:t>
      </w:r>
    </w:p>
    <w:p>
      <w:pPr>
        <w:pStyle w:val="BodyText"/>
      </w:pPr>
      <w:r>
        <w:t xml:space="preserve">As I conclude this Scholarship Application Letter, I reflect on a moment that crystallized my purpose: standing in the rain with Rosa, a single mother of three at the Centro de Salud Migrante in Juárez. After securing her children’s school enrollment through our program, she whispered, "Now they have a future." In Mexico City’s relentless urban landscape where 1 in 4 residents lives below the poverty line (INEGI 2023), such moments are both the burden and privilege of Social Work. This scholarship would empower me to turn such individual victories into systemic change across Mexico City, Mexico—ensuring that every resident, regardless of origin or circumstance, can access the dignity and opportunity they deserve.</w:t>
      </w:r>
    </w:p>
    <w:p>
      <w:pPr>
        <w:pStyle w:val="BodyText"/>
      </w:pPr>
      <w:r>
        <w:t xml:space="preserve">I am eager to discuss how my practical experience in Mexico City’s complex social ecosystems aligns with FSDLA’s mission. Thank you for considering this application. I welcome the opportunity to demonstrate how a Social Worker trained through your scholarship will contribute meaningfully to transforming our city—one neighborhood, one family, at a time.</w:t>
      </w:r>
    </w:p>
    <w:p>
      <w:pPr>
        <w:pStyle w:val="BodyText"/>
      </w:pPr>
      <w:r>
        <w:t xml:space="preserve">Sincerely,</w:t>
      </w:r>
    </w:p>
    <w:p>
      <w:pPr>
        <w:pStyle w:val="BodyText"/>
      </w:pPr>
      <w:r>
        <w:t xml:space="preserve">María Isabel Cortés</w:t>
      </w:r>
    </w:p>
    <w:p>
      <w:pPr>
        <w:pStyle w:val="BodyText"/>
      </w:pPr>
      <w:r>
        <w:t xml:space="preserve">Registered Social Worker (Colegio de Trabajadores Sociales de la Ciudad de México, CTS-DF #5489)</w:t>
      </w:r>
    </w:p>
    <w:p>
      <w:pPr>
        <w:pStyle w:val="BodyText"/>
      </w:pPr>
      <w:r>
        <w:t xml:space="preserve">Mobile: +52 55 1234 5678 | Email: m.cortes@alasdeesperanza.org.mx</w:t>
      </w:r>
    </w:p>
    <w:p>
      <w:pPr>
        <w:pStyle w:val="BodyText"/>
      </w:pPr>
      <w:r>
        <w:t xml:space="preserve">Word Count: 852 | Scholarship Application Letter | Social Worker | Mexico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Mexico City</dc:title>
  <dc:creator/>
  <dc:language>en</dc:language>
  <cp:keywords/>
  <dcterms:created xsi:type="dcterms:W3CDTF">2026-07-23T15:40:07Z</dcterms:created>
  <dcterms:modified xsi:type="dcterms:W3CDTF">2026-07-23T15:40:07Z</dcterms:modified>
</cp:coreProperties>
</file>

<file path=docProps/custom.xml><?xml version="1.0" encoding="utf-8"?>
<Properties xmlns="http://schemas.openxmlformats.org/officeDocument/2006/custom-properties" xmlns:vt="http://schemas.openxmlformats.org/officeDocument/2006/docPropsVTypes"/>
</file>