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Nigeria</w:t>
      </w:r>
      <w:r>
        <w:t xml:space="preserve"> </w:t>
      </w:r>
      <w:r>
        <w:t xml:space="preserve">Lagos</w:t>
      </w:r>
    </w:p>
    <w:bookmarkStart w:id="20" w:name="X0960d110395c9a332fea4ae8d3f61c9cf6dd351"/>
    <w:p>
      <w:pPr>
        <w:pStyle w:val="Heading1"/>
      </w:pPr>
      <w:r>
        <w:t xml:space="preserve">Scholarship Application Letter: Advancing Social Work Excellence in Nigeria Lagos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the [Name of Scholarship Program] - Social Work Development Fund</w:t>
      </w:r>
    </w:p>
    <w:p>
      <w:pPr>
        <w:pStyle w:val="BodyText"/>
      </w:pPr>
      <w:r>
        <w:t xml:space="preserve">Dear Esteemed Members of the Scholarship Committee,</w:t>
      </w:r>
    </w:p>
    <w:p>
      <w:pPr>
        <w:pStyle w:val="BodyText"/>
      </w:pPr>
      <w:r>
        <w:t xml:space="preserve">I am writing this formal Scholarship Application Letter to express my profound enthusiasm and unwavering commitment to advancing the field of social work within the dynamic and challenging urban landscape of Nigeria Lagos. As a dedicated Social Worker with over five years of hands-on experience serving vulnerable populations across Lagos State, I have witnessed firsthand both the immense potential and critical gaps requiring compassionate, evidence-based intervention in our communities. This Scholarship Application Letter represents not merely an academic pursuit but a strategic investment in addressing systemic social challenges that define life for millions within Nigeria Lagos.</w:t>
      </w:r>
    </w:p>
    <w:p>
      <w:pPr>
        <w:pStyle w:val="BodyText"/>
      </w:pPr>
      <w:r>
        <w:t xml:space="preserve">My journey as a Social Worker began during my undergraduate studies at the University of Lagos, where I majored in Social Work with a focus on urban poverty and community resilience. It was during my fieldwork placements in the heart of Surulere and Ajegunle—two areas emblematic of Nigeria Lagos's socio-economic complexity—that I discovered my life’s calling. I worked alongside grassroots organizations to establish youth mentorship programs, facilitate access to reproductive health services for women in informal settlements, and support families displaced by flooding along the Lagoon Coast. These experiences were transformative; they revealed that while Lagos is Africa’s largest city and economic engine, it harbors profound inequalities where 60% of residents live in informal settlements lacking basic infrastructure (UN-Habitat, 2022). As a Social Worker operating within this context, I understood that sustainable change requires not just empathy but advanced expertise in trauma-informed care, policy advocacy, and community mobilization—expertise I am now poised to deepen through this scholarship.</w:t>
      </w:r>
    </w:p>
    <w:p>
      <w:pPr>
        <w:pStyle w:val="BodyText"/>
      </w:pPr>
      <w:r>
        <w:t xml:space="preserve">My current role as a Senior Community Development Officer at the Lagos State Ministry of Social Welfare (LSMSW) has further solidified my commitment. I lead initiatives addressing child labor in the bustling markets of Oshodi-Isolo and coordinate mental health outreach for internally displaced persons (IDPs) following recent security challenges in the Northwest—many of whom have migrated to Lagos seeking safety. In this capacity, I’ve navigated complex intersections of poverty, gender-based violence, and inadequate state resources. For instance, my team’s recent project integrating psychosocial support into primary healthcare facilities in Ikeja has reduced trauma-related absenteeism among schoolchildren by 35%, demonstrating how targeted social work interventions can yield measurable community impact. However, I am acutely aware that without specialized training in areas like crisis management for urban emergencies and cross-cultural communication within Lagos’s diverse ethnic mosaic (Yoruba, Igbo, Hausa, and immigrant communities), these efforts remain limited in scale.</w:t>
      </w:r>
    </w:p>
    <w:p>
      <w:pPr>
        <w:pStyle w:val="BodyText"/>
      </w:pPr>
      <w:r>
        <w:t xml:space="preserve">This is why I seek the [Name of Scholarship Program]. The program’s emphasis on "Urban Social Work Innovation in African Contexts" aligns precisely with my professional trajectory. My proposed master’s research at the University of Ibadan (in partnership with Lagos State University) will investigate community-led solutions to youth unemployment—a critical driver of crime and migration in Nigeria Lagos. By engaging directly with stakeholders from Mushin Market associations, Lagos Youth Empowerment Network, and state ministries, this research will generate actionable frameworks for scalable social enterprise models. The scholarship’s financial support is not merely a personal necessity; it is an investment in replicable strategies that can alleviate pressure on Lagos State’s strained welfare systems while fostering self-sufficiency among its most marginalized citizens.</w:t>
      </w:r>
    </w:p>
    <w:p>
      <w:pPr>
        <w:pStyle w:val="BodyText"/>
      </w:pPr>
      <w:r>
        <w:t xml:space="preserve">What distinguishes my approach as a Social Worker in Nigeria Lagos is my deep contextual understanding. I speak Yoruba fluently and have navigated the unique socio-cultural dynamics of areas like Makoko, where traditional family structures interact with modern urban challenges. I have also collaborated closely with NGOs like ActionAid Nigeria and UNICEF Lagos on projects addressing child marriage prevention—a practice persisting in some rural-urban fringe communities despite national policies. This on-the-ground familiarity ensures that my interventions are culturally responsive, not externally imposed. The scholarship will empower me to elevate such work through advanced methodologies, including data-driven community asset mapping and partnership-building with Lagos State’s Economic Development Board.</w:t>
      </w:r>
    </w:p>
    <w:p>
      <w:pPr>
        <w:pStyle w:val="BodyText"/>
      </w:pPr>
      <w:r>
        <w:t xml:space="preserve">Furthermore, I recognize that the future of social work in Nigeria Lagos demands leaders who can bridge policy and practice. My proposed research includes a policy brief for the Ministry of Women’s Affairs, advocating for gender-responsive budgeting in Lagos State’s 2025-2030 Development Plan. This aligns with national priorities outlined in Nigeria’s National Social Welfare Policy (2019) and Lagos State’s commitment to achieving Sustainable Development Goal 1 (No Poverty) by 2030. With this scholarship, I will return to Lagos not just as a graduate but as an equipped practitioner ready to mentor emerging social workers through the Lagos State Social Work Association, ensuring knowledge transfer across our professional ecosystem.</w:t>
      </w:r>
    </w:p>
    <w:p>
      <w:pPr>
        <w:pStyle w:val="BodyText"/>
      </w:pPr>
      <w:r>
        <w:t xml:space="preserve">Financially, securing this scholarship is imperative. The cost of tuition and research expenses for a master’s in Social Work exceeds my savings by 70%, and I cannot burden my family—my father is a retired civil servant managing healthcare costs for my younger siblings. This scholarship would relieve that pressure while allowing me to dedicate full focus to producing high-impact research that directly serves Nigeria Lagos communities. My previous work with the LSMSW has already earned recognition, including a "Community Champion Award" in 2022 for innovative service delivery during the pandemic, proving my capacity for excellence.</w:t>
      </w:r>
    </w:p>
    <w:p>
      <w:pPr>
        <w:pStyle w:val="BodyText"/>
      </w:pPr>
      <w:r>
        <w:t xml:space="preserve">In conclusion, this Scholarship Application Letter is a testament to my unwavering dedication to transforming social work practice in Nigeria Lagos. As a Social Worker committed to building resilience from the ground up—whether supporting single mothers in Apapa slums or advocating for inclusive urban planning—I believe this scholarship will catalyze tangible progress where it is needed most. I am eager to contribute my skills, cultural insight, and passion for justice to your program’s mission and, ultimately, to the brighter future of Lagos State. Thank you for considering my application. I welcome the opportunity to discuss how my vision aligns with your goals in an interview at your earliest convenience.</w:t>
      </w:r>
    </w:p>
    <w:p>
      <w:pPr>
        <w:pStyle w:val="BodyText"/>
      </w:pPr>
      <w:r>
        <w:t xml:space="preserve">Sincerely,</w:t>
      </w:r>
    </w:p>
    <w:p>
      <w:pPr>
        <w:pStyle w:val="BodyText"/>
      </w:pPr>
      <w:r>
        <w:t xml:space="preserve">Adebayo Oluwaseun</w:t>
      </w:r>
    </w:p>
    <w:p>
      <w:pPr>
        <w:pStyle w:val="BodyText"/>
      </w:pPr>
      <w:r>
        <w:t xml:space="preserve">Senior Community Development Officer, Lagos State Ministry of Social Welfare</w:t>
      </w:r>
      <w:r>
        <w:br/>
      </w:r>
      <w:r>
        <w:t xml:space="preserve">Contact: +234 803 123 4567 | adebayo.olu@msw.lagos.gov.ng</w:t>
      </w:r>
      <w:r>
        <w:br/>
      </w:r>
      <w:r>
        <w:t xml:space="preserve">Address: Plot 15, Oba Akran Street, Alausa, Ikeja, Lagos State</w:t>
      </w:r>
    </w:p>
    <w:p>
      <w:pPr>
        <w:pStyle w:val="BodyText"/>
      </w:pPr>
      <w:r>
        <w:rPr>
          <w:bCs/>
          <w:b/>
        </w:rPr>
        <w:t xml:space="preserve">Word Count Verification:</w:t>
      </w:r>
      <w:r>
        <w:t xml:space="preserve"> </w:t>
      </w:r>
      <w:r>
        <w:t xml:space="preserve">This document contains approximately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Nigeria Lagos</dc:title>
  <dc:creator/>
  <cp:keywords/>
  <dcterms:created xsi:type="dcterms:W3CDTF">2026-07-24T00:23:53Z</dcterms:created>
  <dcterms:modified xsi:type="dcterms:W3CDTF">2026-07-24T00:23:53Z</dcterms:modified>
</cp:coreProperties>
</file>

<file path=docProps/custom.xml><?xml version="1.0" encoding="utf-8"?>
<Properties xmlns="http://schemas.openxmlformats.org/officeDocument/2006/custom-properties" xmlns:vt="http://schemas.openxmlformats.org/officeDocument/2006/docPropsVTypes"/>
</file>