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Foundation for Social Development in Venezuela (FDSV)</w:t>
      </w:r>
      <w:r>
        <w:br/>
      </w:r>
      <w:r>
        <w:t xml:space="preserve">Calle Francisco de Miranda, Edificio FDSV</w:t>
      </w:r>
      <w:r>
        <w:br/>
      </w:r>
      <w:r>
        <w:t xml:space="preserve">Caracas, Venezuela</w:t>
      </w:r>
    </w:p>
    <w:bookmarkStart w:id="20" w:name="X93353a4eac58a96148776c7b1fbe1a6794a6400"/>
    <w:p>
      <w:pPr>
        <w:pStyle w:val="Heading2"/>
      </w:pPr>
      <w:r>
        <w:t xml:space="preserve">Subject: Scholarship Application for Advanced Social Work Education in Venezuela Caracas</w:t>
      </w:r>
    </w:p>
    <w:p>
      <w:pPr>
        <w:pStyle w:val="FirstParagraph"/>
      </w:pPr>
      <w:r>
        <w:t xml:space="preserve">To the Esteemed Members of the Scholarship Committee,</w:t>
      </w:r>
    </w:p>
    <w:p>
      <w:pPr>
        <w:pStyle w:val="BodyText"/>
      </w:pPr>
      <w:r>
        <w:t xml:space="preserve">It is with profound respect for your institution's transformative work and deep commitment to community empowerment that I submit this</w:t>
      </w:r>
      <w:r>
        <w:t xml:space="preserve"> </w:t>
      </w:r>
      <w:r>
        <w:rPr>
          <w:bCs/>
          <w:b/>
        </w:rPr>
        <w:t xml:space="preserve">Scholarship Application Letter</w:t>
      </w:r>
      <w:r>
        <w:t xml:space="preserve"> </w:t>
      </w:r>
      <w:r>
        <w:t xml:space="preserve">for consideration. As a dedicated Social Worker currently serving in the underserved communities of Venezuela Caracas, I am applying for the prestigious Master's Program in Community Development Scholarship to advance my professional capabilities and amplify my impact within one of the most complex urban environments in Latin America.</w:t>
      </w:r>
    </w:p>
    <w:p>
      <w:pPr>
        <w:pStyle w:val="BodyText"/>
      </w:pPr>
      <w:r>
        <w:t xml:space="preserve">I have served as a frontline Social Worker for five years with Fundación Esperanza, operating primarily in the marginalized neighborhoods of Petare and San Agustín in Caracas. My daily work has immersed me in the intricate realities faced by over 120,000 residents grappling with systemic poverty, limited healthcare access, and social fragmentation. I have coordinated emergency food distribution networks during Venezuela's most severe shortages, facilitated trauma counseling for displaced families following political unrest, and established youth mentorship programs in community centers where crime rates exceed national averages by 47%. These experiences have crystallized my understanding that effective social work in Venezuela Caracas demands more than compassion—it requires specialized knowledge of socio-economic systems, cultural sensitivity to diverse indigenous and Afro-Venezuelan communities, and strategic policy advocacy skills that I currently lack.</w:t>
      </w:r>
    </w:p>
    <w:p>
      <w:pPr>
        <w:pStyle w:val="BodyText"/>
      </w:pPr>
      <w:r>
        <w:t xml:space="preserve">The current humanitarian context in Venezuela necessitates a new generation of Social Workers equipped with advanced competencies. According to the UNHCR 2023 report, over 6 million Venezuelans have migrated since 2015 due to collapsed infrastructure and economic collapse. Within Caracas itself, the concentration of poverty has created unprecedented challenges: one in three children suffers from chronic malnutrition, while mental health services have diminished by 78% since 2019. My work in community kitchens across Caracas has revealed that without formalized training in crisis intervention models and sustainable resource allocation strategies, well-intentioned grassroots efforts often fail to create lasting change. I witnessed this firsthand when our nutrition program collapsed after a single month due to lack of systematic planning—this moment became the catalyst for my academic pursuit.</w:t>
      </w:r>
    </w:p>
    <w:p>
      <w:pPr>
        <w:pStyle w:val="BodyText"/>
      </w:pPr>
      <w:r>
        <w:t xml:space="preserve">I am particularly drawn to the FDSV's Community Resilience Framework, which aligns with my fieldwork philosophy. Your partnership with Universidad Central de Venezuela (UCV) on the "Caracas Social Innovation Project" demonstrates exactly the institutional commitment needed to address our city's challenges. The scholarship I seek would enable me to specialize in Urban Social Policy and Economic Empowerment under Dr. Elena Márquez, whose research on informal economies in Venezuelan slums directly informs my daily practice. This advanced training will equip me with critical tools to design interventions that move beyond crisis management toward systemic change—such as developing cooperative micro-enterprise networks for women in Petare, or creating mobile mental health units accessible across Caracas' fragmented public transport system.</w:t>
      </w:r>
    </w:p>
    <w:p>
      <w:pPr>
        <w:pStyle w:val="BodyText"/>
      </w:pPr>
      <w:r>
        <w:t xml:space="preserve">My academic journey began at Universidad de Los Andes (ULA), where I graduated with honors in Social Work. My undergraduate thesis, "Barriers to Mental Health Access in Caracas' Peripheral Communities," received the Faculty of Psychology's Research Excellence Award. During my field practicum at Centro de Salud Popular, I co-developed a culturally adapted trauma assessment tool now used by 15 community centers across Caracas. These experiences solidified my conviction that sustainable social work in Venezuela must integrate traditional knowledge with evidence-based practices—something only advanced academic training can provide.</w:t>
      </w:r>
    </w:p>
    <w:p>
      <w:pPr>
        <w:pStyle w:val="BodyText"/>
      </w:pPr>
      <w:r>
        <w:t xml:space="preserve">Financial constraints have been the most significant barrier to my professional growth. Despite earning a modest salary from Fundación Esperanza (approximately $120 USD/month), I support three siblings who remain in Caracas. The scholarship would eliminate the financial burden that currently prevents me from pursuing this education, allowing me to fully dedicate myself to studies rather than seeking supplemental income through part-time work that compromises my academic performance. More importantly, it represents an investment in a Social Worker who has already proven commitment to Venezuela Caracas through years of frontline service.</w:t>
      </w:r>
    </w:p>
    <w:p>
      <w:pPr>
        <w:pStyle w:val="BodyText"/>
      </w:pPr>
      <w:r>
        <w:t xml:space="preserve">My vision extends beyond personal advancement. Upon completing the Master's program, I plan to establish the "Caracas Community Catalyst Initiative" (CCCI)—a sustainable model for community-led development based on FDSV's principles. The CCCI will train 200 local residents annually in social entrepreneurship and participatory budgeting, creating a multiplier effect within neighborhoods that have been historically excluded from decision-making processes. This initiative directly responds to the World Bank's 2023 recommendation for "decentralized, community-owned solutions" in Venezuelan urban centers. I've already secured preliminary support from local councilors in Chacao municipality and will partner with existing church networks across Caracas to ensure cultural relevance.</w:t>
      </w:r>
    </w:p>
    <w:p>
      <w:pPr>
        <w:pStyle w:val="BodyText"/>
      </w:pPr>
      <w:r>
        <w:t xml:space="preserve">What distinguishes my application is the lived experience embedded within this</w:t>
      </w:r>
      <w:r>
        <w:t xml:space="preserve"> </w:t>
      </w:r>
      <w:r>
        <w:rPr>
          <w:bCs/>
          <w:b/>
        </w:rPr>
        <w:t xml:space="preserve">Scholarship Application Letter</w:t>
      </w:r>
      <w:r>
        <w:t xml:space="preserve">. Unlike many applicants who approach social work theoretically, I have navigated Venezuela Caracas' complexities daily—from negotiating with security forces to access displaced communities during protests, to learning the language of resilience spoken in barrio kitchens. I understand that in our context, a Social Worker is not merely an intervener but a bridge between vulnerable populations and state resources. My goal isn't just to earn a degree; it's to transform theoretical knowledge into tangible change for the 12 million Venezuelans currently facing extreme vulnerability within Caracas' urban landscape.</w:t>
      </w:r>
    </w:p>
    <w:p>
      <w:pPr>
        <w:pStyle w:val="BodyText"/>
      </w:pPr>
      <w:r>
        <w:t xml:space="preserve">I am prepared to contribute immediately upon returning from my studies. I have already identified three priority neighborhoods for CCCI implementation: Santa Rosa (where youth violence exceeds 80%), Los Chaguaramos (with severe water access issues), and La Vega (home to Venezuela's largest displaced population). My field experience in these areas positions me uniquely to implement the FDSV scholarship's vision of "community-owned development" rather than externally imposed solutions.</w:t>
      </w:r>
    </w:p>
    <w:p>
      <w:pPr>
        <w:pStyle w:val="BodyText"/>
      </w:pPr>
      <w:r>
        <w:t xml:space="preserve">As a Social Worker who has walked the streets of Caracas in both prosperity and crisis, I understand that this scholarship represents more than educational opportunity—it is an investment in human dignity. The skills I will gain will directly serve the most vulnerable among us: mothers searching for medicine at 2 AM, children studying by candlelight after hours without electricity, and elders who remember a Venezuela where social services were accessible to all. By supporting my education through this scholarship, you are not merely funding a student—you are strengthening Venezuela Caracas' capacity for self-determination in one of history's most profound urban transformations.</w:t>
      </w:r>
    </w:p>
    <w:p>
      <w:pPr>
        <w:pStyle w:val="BodyText"/>
      </w:pPr>
      <w:r>
        <w:t xml:space="preserve">Thank you for considering my application. I welcome the opportunity to discuss how my professional experience and academic goals align with FDSV's mission during an interview at your convenience. My contact information is provided below, and I am available immediately for further dialogue.</w:t>
      </w:r>
    </w:p>
    <w:p>
      <w:pPr>
        <w:pStyle w:val="BodyText"/>
      </w:pPr>
      <w:r>
        <w:t xml:space="preserve">Sincerely,</w:t>
      </w:r>
      <w:r>
        <w:br/>
      </w:r>
      <w:r>
        <w:br/>
      </w:r>
      <w:r>
        <w:t xml:space="preserve">Mariana López</w:t>
      </w:r>
      <w:r>
        <w:br/>
      </w:r>
      <w:r>
        <w:t xml:space="preserve">Social Worker | Fundación Esperanza</w:t>
      </w:r>
      <w:r>
        <w:br/>
      </w:r>
      <w:r>
        <w:t xml:space="preserve">Caracas, Venezuela</w:t>
      </w:r>
      <w:r>
        <w:br/>
      </w:r>
      <w:r>
        <w:t xml:space="preserve">Email: marianalopez@fundacionesperanza.org.ve</w:t>
      </w:r>
      <w:r>
        <w:br/>
      </w:r>
      <w:r>
        <w:t xml:space="preserve">Phone: +58 412-XXX-XXXX</w:t>
      </w:r>
    </w:p>
    <w:p>
      <w:pPr>
        <w:pStyle w:val="BodyText"/>
      </w:pPr>
      <w:r>
        <w:t xml:space="preserve">Word Count: 928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dc:title>
  <dc:creator/>
  <dc:language>en</dc:language>
  <cp:keywords/>
  <dcterms:created xsi:type="dcterms:W3CDTF">2026-07-23T15:45:18Z</dcterms:created>
  <dcterms:modified xsi:type="dcterms:W3CDTF">2026-07-23T15:45:18Z</dcterms:modified>
</cp:coreProperties>
</file>

<file path=docProps/custom.xml><?xml version="1.0" encoding="utf-8"?>
<Properties xmlns="http://schemas.openxmlformats.org/officeDocument/2006/custom-properties" xmlns:vt="http://schemas.openxmlformats.org/officeDocument/2006/docPropsVTypes"/>
</file>