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0339d0684b0d6aa001e7f27f49b657960f6169a"/>
    <w:p>
      <w:pPr>
        <w:pStyle w:val="Heading1"/>
      </w:pPr>
      <w:r>
        <w:t xml:space="preserve">Scholarship Application Letter for Advanced Studies in Software Engineering at Institutions in Beijing, China</w:t>
      </w:r>
    </w:p>
    <w:p>
      <w:pPr>
        <w:pStyle w:val="FirstParagraph"/>
      </w:pPr>
      <w:r>
        <w:t xml:space="preserve">Dear Scholarship Selection Committee,</w:t>
      </w:r>
    </w:p>
    <w:p>
      <w:pPr>
        <w:pStyle w:val="BodyText"/>
      </w:pPr>
      <w:r>
        <w:t xml:space="preserve">With profound enthusiasm and unwavering dedication to the field of technology, I am writing to submit my formal application for the prestigious [Scholarship Name] scholarship. This Scholarship Application Letter serves as a testament to my academic rigor, professional aspirations, and deep-seated commitment to contributing meaningfully to the global software engineering community from Beijing, China—a city at the epicenter of technological innovation and digital transformation.</w:t>
      </w:r>
    </w:p>
    <w:p>
      <w:pPr>
        <w:pStyle w:val="BodyText"/>
      </w:pPr>
      <w:r>
        <w:t xml:space="preserve">My journey in software engineering began during my undergraduate studies at [Your University], where I majored in Computer Science with a focus on distributed systems and artificial intelligence. Throughout my academic career, I have consistently ranked among the top 5% of my cohort, earning recognition for projects such as an AI-driven traffic optimization system that reduced simulated congestion by 32% and a cloud-based healthcare analytics platform developed using Kubernetes and TensorFlow. These experiences solidified my belief that software engineering is not merely about writing code—it is about solving complex human problems through scalable, ethical, and user-centric solutions. I now seek to deepen this expertise within the vibrant ecosystem of China Beijing, where cutting-edge research in AI, 5G infrastructure, and smart city technologies converges with unparalleled governmental support for technological advancement.</w:t>
      </w:r>
    </w:p>
    <w:p>
      <w:pPr>
        <w:pStyle w:val="BodyText"/>
      </w:pPr>
      <w:r>
        <w:t xml:space="preserve">Beijing represents an indispensable destination for my academic and professional growth as a Software Engineer. The city’s status as China’s primary innovation hub—home to institutions like Tsinghua University, Peking University, and the Zhongguancun Science Park—provides an unmatched environment for collaborative learning and industry-academia synergy. I am particularly drawn to the strategic initiatives of Beijing’s government, such as the "Beijing International Science &amp; Technology Innovation Center" and its alignment with China’s Made in China 2025 policy, which prioritize AI, robotics, and advanced manufacturing. Pursuing advanced studies in this ecosystem will allow me to engage directly with leading researchers at institutions like the Beijing Institute of Technology and collaborate on projects addressing real-world challenges—from optimizing Beijing’s public transportation networks using machine learning to developing sustainable urban solutions for megacities. This is precisely why I am applying for the [Scholarship Name], which would enable me to access these resources without financial constraint.</w:t>
      </w:r>
    </w:p>
    <w:p>
      <w:pPr>
        <w:pStyle w:val="BodyText"/>
      </w:pPr>
      <w:r>
        <w:t xml:space="preserve">My professional trajectory further underscores my readiness to thrive as a Software Engineer in Beijing. As a software developer intern at [Company Name] in my home country, I engineered a microservices architecture that improved system scalability by 40% and reduced latency for 500k+ users. I also led an open-source project on GitHub with over 2,300 stars, contributing to the development of a cross-platform data visualization toolkit adopted by academic institutions globally. These experiences taught me not only technical proficiency in Python, Java, React, and AWS but also critical soft skills: agile collaboration across time zones (I worked with teams in Germany and Brazil), clear communication of complex concepts to non-technical stakeholders, and an unwavering commitment to ethical coding practices. I am eager to apply these competencies within Beijing’s dynamic tech landscape while learning from local pioneers driving China’s digital sovereignty agenda.</w:t>
      </w:r>
    </w:p>
    <w:p>
      <w:pPr>
        <w:pStyle w:val="BodyText"/>
      </w:pPr>
      <w:r>
        <w:t xml:space="preserve">My long-term vision as a Software Engineer is intrinsically linked to Beijing’s technological future. I aim to co-found a startup focused on AI-powered tools for sustainable urban management—addressing challenges like energy efficiency in smart buildings and waste reduction through IoT networks. Beijing’s supportive ecosystem, including incubators like Haidian District’s Innovation Center and government grants for green tech startups, provides the ideal launchpad for such an endeavor. Furthermore, the city’s cultural diversity (with over 10 million expatriates) offers a unique environment to refine my cross-cultural communication skills—a necessity for building globally accessible software. By immersing myself in Beijing’s academic and entrepreneurial community through this scholarship, I will gain not only technical mastery but also the contextual understanding needed to develop solutions that resonate with Chinese users while maintaining global relevance.</w:t>
      </w:r>
    </w:p>
    <w:p>
      <w:pPr>
        <w:pStyle w:val="BodyText"/>
      </w:pPr>
      <w:r>
        <w:t xml:space="preserve">I recognize that the [Scholarship Name] is more than financial aid—it is an investment in a future innovator who will embody China’s commitment to technological excellence. My academic record, hands-on project experience, and clear alignment with Beijing’s strategic innovation goals position me to make immediate contributions to campus research groups while preparing for a career that bridges international best practices and Chinese technological priorities. I have meticulously reviewed the scholarship criteria and confirm my eligibility across all domains: academic standing (3.9/4.0 GPA), technical aptitude, and demonstrable passion for software engineering as a force for positive societal change.</w:t>
      </w:r>
    </w:p>
    <w:p>
      <w:pPr>
        <w:pStyle w:val="BodyText"/>
      </w:pPr>
      <w:r>
        <w:t xml:space="preserve">Beijing’s ambition to become a world leader in AI by 2030—coupled with its rich history of nurturing tech pioneers like Jack Ma and Pony Ma—inspires me daily. This Scholarship Application Letter is not merely an application; it is a pledge to contribute to Beijing’s legacy as the engine of China’s technological renaissance. I am prepared to embrace the challenges of this rigorous academic environment, collaborate tirelessly with peers and faculty, and honor the trust placed in me by this esteemed scholarship program. The opportunity to study alongside China’s brightest minds in Beijing would transform my technical capabilities and ignite a lifelong commitment to building software that serves humanity at scale.</w:t>
      </w:r>
    </w:p>
    <w:p>
      <w:pPr>
        <w:pStyle w:val="BodyText"/>
      </w:pPr>
      <w:r>
        <w:t xml:space="preserve">Thank you for considering my application. I eagerly await the opportunity to discuss how my vision as a Software Engineer aligns with the mission of this scholarship and Beijing’s transformative role in global technology. Please find my complete portfolio, including transcripts, project repositories, and letters of recommendation, attached for your review.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China Beijing</dc:title>
  <dc:creator/>
  <cp:keywords/>
  <dcterms:created xsi:type="dcterms:W3CDTF">2025-12-08T16:24:33Z</dcterms:created>
  <dcterms:modified xsi:type="dcterms:W3CDTF">2025-12-08T16:24:33Z</dcterms:modified>
</cp:coreProperties>
</file>

<file path=docProps/custom.xml><?xml version="1.0" encoding="utf-8"?>
<Properties xmlns="http://schemas.openxmlformats.org/officeDocument/2006/custom-properties" xmlns:vt="http://schemas.openxmlformats.org/officeDocument/2006/docPropsVTypes"/>
</file>