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Bogotá,</w:t>
      </w:r>
      <w:r>
        <w:t xml:space="preserve"> </w:t>
      </w:r>
      <w:r>
        <w:t xml:space="preserve">Colombia</w:t>
      </w:r>
    </w:p>
    <w:bookmarkStart w:id="20" w:name="Xfc77f992e3eadb359b9013f182d7243500330ae"/>
    <w:p>
      <w:pPr>
        <w:pStyle w:val="Heading1"/>
      </w:pPr>
      <w:r>
        <w:t xml:space="preserve">Scholarship Application Letter: Advancing Software Engineering Excellence in Bogotá, Colombia</w:t>
      </w:r>
    </w:p>
    <w:p>
      <w:pPr>
        <w:pStyle w:val="FirstParagraph"/>
      </w:pPr>
      <w:r>
        <w:t xml:space="preserve">Dear Scholarship Selection Committee,</w:t>
      </w:r>
    </w:p>
    <w:p>
      <w:pPr>
        <w:pStyle w:val="BodyText"/>
      </w:pPr>
      <w:r>
        <w:t xml:space="preserve">My name is [Your Name], a deeply committed and passionate software engineering student currently enrolled at the Universidad Nacional de Colombia in Bogotá. I am writing with profound enthusiasm to formally apply for the prestigious [Name of Scholarship Program] scholarship, which will enable me to pursue advanced studies in Software Engineering at the highest level while contributing meaningfully to Colombia’s burgeoning technological ecosystem. As someone who has witnessed firsthand both the transformative potential of technology and the persistent digital divides within my home city of Bogotá, I am driven by an unwavering belief that accessible, world-class technical education is not merely a privilege but a fundamental catalyst for equitable socio-economic progress in our nation.</w:t>
      </w:r>
    </w:p>
    <w:p>
      <w:pPr>
        <w:pStyle w:val="BodyText"/>
      </w:pPr>
      <w:r>
        <w:t xml:space="preserve">My academic journey has been defined by a relentless pursuit of excellence and a deepening commitment to solving real-world problems through software. At the Universidad Nacional de Colombia, I have consistently ranked among the top 5% of my cohort, earning honors in courses such as Advanced Algorithms, Distributed Systems, and Mobile Application Development. My capstone project, "RedSalud: A Community Health Data Platform for Underserved Neighborhoods in Bogotá," exemplifies this dedication. Collaborating with local health clinics in comunas like Kennedy and Bosa—areas historically lacking integrated digital health infrastructure—I developed a secure, low-bandwidth mobile application that connects community health workers directly to municipal databases, reducing patient wait times by 40% and improving data accuracy for critical public health initiatives. This project wasn’t just technical; it was rooted in Bogotá’s reality—the city’s complex geography and socio-economic stratification demand solutions designed *for* its unique context, not generic templates. It reinforced my conviction that the next generation of software engineers must be deeply embedded in the communities they serve.</w:t>
      </w:r>
    </w:p>
    <w:p>
      <w:pPr>
        <w:pStyle w:val="BodyText"/>
      </w:pPr>
      <w:r>
        <w:t xml:space="preserve">Why Software Engineering? The answer lies in Colombia’s extraordinary digital trajectory. Bogotá, as the nation’s tech capital and home to over 70% of Colombia’s IT sector, is experiencing exponential growth—with companies like Rappi, Credix, and numerous startups flourishing in innovation hubs such as Ciudad Salitre and Zona Franca. However, this growth faces a critical bottleneck: a severe shortage of skilled engineers who understand both cutting-edge technology *and* the cultural nuances of Colombian society. My goal is not to merely build code; it’s to engineer solutions that are culturally resonant, economically sustainable, and socially inclusive—precisely what Bogotá needs to move beyond basic app development into transformative systemic change. I aim to specialize in AI-driven solutions for urban challenges like traffic optimization (a daily struggle for millions of Bogotenses) and accessible education platforms for rural-urban migrants—a demographic my family has navigated as we moved from rural Boyacá to the capital years ago.</w:t>
      </w:r>
    </w:p>
    <w:p>
      <w:pPr>
        <w:pStyle w:val="BodyText"/>
      </w:pPr>
      <w:r>
        <w:t xml:space="preserve">The [Name of Scholarship Program] is the pivotal bridge I require to elevate my capabilities. My family’s modest income, typical of many middle-class households in Bogotá’s developing districts, makes full tuition and associated costs (including specialized cloud computing resources and international conference fees) financially unattainable without significant support. This scholarship would not only cover these essential expenses but also provide the platform to engage with global leaders in software engineering through workshops hosted by institutions like the Universidad de los Andes or partnerships with tech giants such as Microsoft Colombia. Crucially, it would allow me to dedicate myself fully to research on "Ethical AI for Urban Resource Allocation," a project directly aligned with Bogotá’s Sustainable Development Goals and the national "Colombia Digital 2022" strategy. My proposed research addresses a critical gap: most AI tools developed in Bogotá lack localized ethical frameworks, often exacerbating inequalities. I aim to co-design these frameworks *with* community leaders, ensuring technology serves people—not the other way around.</w:t>
      </w:r>
    </w:p>
    <w:p>
      <w:pPr>
        <w:pStyle w:val="BodyText"/>
      </w:pPr>
      <w:r>
        <w:t xml:space="preserve">My vision extends beyond personal achievement. I am determined to establish a mentorship initiative for high school students from low-income neighborhoods in Bogotá (specifically targeting schools like those in the La Candelaria district), demonstrating that software engineering is a viable, impactful career path accessible to all Colombians regardless of background. This aligns with the scholarship’s stated mission of fostering "inclusive technological leadership." As one of Colombia’s most dynamic cities, Bogotá has the potential to become a Latin American model for tech-driven social equity—but only if we invest in talent from *within* its diverse communities. My participation would be an investment in that future.</w:t>
      </w:r>
    </w:p>
    <w:p>
      <w:pPr>
        <w:pStyle w:val="BodyText"/>
      </w:pPr>
      <w:r>
        <w:t xml:space="preserve">Colombia’s software engineering landscape is at a defining inflection point. We have the talent, the passion, and the growing infrastructure—but we need strategic support to scale our impact. The [Name of Scholarship Program] represents not just financial aid, but a partnership in Colombia’s technological sovereignty. It empowers students like me to move from consuming technology to *creating* it with purpose—solutions that address Bogotá’s traffic congestion, bridge the digital literacy gap in informal settlements (comunas), and empower small businesses through accessible e-commerce tools. I have already begun collaborating with Bogotá-based NGOs like "InnovaTIC" on open-source projects for civic engagement, proving my capacity to translate academic rigor into community action. With this scholarship, I will accelerate these efforts, ensuring that every line of code I write contributes to a more connected, efficient, and just Bogotá.</w:t>
      </w:r>
    </w:p>
    <w:p>
      <w:pPr>
        <w:pStyle w:val="BodyText"/>
      </w:pPr>
      <w:r>
        <w:t xml:space="preserve">My commitment is steadfast: I will honor this investment by excelling academically (maintaining a 4.0 GPA), publishing research on equitable software design methodologies in Colombian contexts, and actively mentoring future engineers from underrepresented backgrounds. I am not asking for a scholarship; I am proposing a partnership to build the next chapter of Colombia’s technological narrative—one where Bogotá leads not just in innovation, but in *inclusive* innovation.</w:t>
      </w:r>
    </w:p>
    <w:p>
      <w:pPr>
        <w:pStyle w:val="BodyText"/>
      </w:pPr>
      <w:r>
        <w:t xml:space="preserve">Thank you for considering my application. My passion is rooted in Bogotá’s streets, its people, and its future. I am ready to contribute everything I have learned and will learn to ensure that the software engineering field in Colombia becomes a beacon of opportunity for all.</w:t>
      </w:r>
    </w:p>
    <w:p>
      <w:pPr>
        <w:pStyle w:val="BodyText"/>
      </w:pPr>
      <w:r>
        <w:t xml:space="preserve">Sincerely,</w:t>
      </w:r>
    </w:p>
    <w:p>
      <w:pPr>
        <w:pStyle w:val="BodyText"/>
      </w:pPr>
      <w:r>
        <w:t xml:space="preserve">[Your Full Name]</w:t>
      </w:r>
      <w:r>
        <w:br/>
      </w:r>
      <w:r>
        <w:t xml:space="preserve">[Your Student ID, if applicable]</w:t>
      </w:r>
      <w:r>
        <w:br/>
      </w:r>
      <w:r>
        <w:t xml:space="preserve">Universidad Nacional de Colombia, Bogotá</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 in Bogotá, Colombia</dc:title>
  <dc:creator/>
  <dc:language>en</dc:language>
  <cp:keywords/>
  <dcterms:created xsi:type="dcterms:W3CDTF">2026-07-22T12:08:40Z</dcterms:created>
  <dcterms:modified xsi:type="dcterms:W3CDTF">2026-07-22T12:08:40Z</dcterms:modified>
</cp:coreProperties>
</file>

<file path=docProps/custom.xml><?xml version="1.0" encoding="utf-8"?>
<Properties xmlns="http://schemas.openxmlformats.org/officeDocument/2006/custom-properties" xmlns:vt="http://schemas.openxmlformats.org/officeDocument/2006/docPropsVTypes"/>
</file>