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Software</w:t>
      </w:r>
      <w:r>
        <w:t xml:space="preserve"> </w:t>
      </w:r>
      <w:r>
        <w:t xml:space="preserve">Engineer</w:t>
      </w:r>
      <w:r>
        <w:t xml:space="preserve"> </w:t>
      </w:r>
      <w:r>
        <w:t xml:space="preserve">in</w:t>
      </w:r>
      <w:r>
        <w:t xml:space="preserve"> </w:t>
      </w:r>
      <w:r>
        <w:t xml:space="preserve">Germany</w:t>
      </w:r>
      <w:r>
        <w:t xml:space="preserve"> </w:t>
      </w:r>
      <w:r>
        <w:t xml:space="preserve">Frankfurt</w:t>
      </w:r>
    </w:p>
    <w:bookmarkStart w:id="21" w:name="X58aed115652b51e616c058a9079fa3ea79842be"/>
    <w:p>
      <w:pPr>
        <w:pStyle w:val="Heading1"/>
      </w:pPr>
      <w:r>
        <w:t xml:space="preserve">Scholarship Application Letter for Software Engineering Excellence in Germany Frankfurt</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Frankfurt Scholarship Foundation</w:t>
      </w:r>
      <w:r>
        <w:br/>
      </w:r>
      <w:r>
        <w:t xml:space="preserve">Römerberg 17-21</w:t>
      </w:r>
      <w:r>
        <w:br/>
      </w:r>
      <w:r>
        <w:t xml:space="preserve">60311 Frankfurt am Main, Germany</w:t>
      </w:r>
    </w:p>
    <w:bookmarkStart w:id="20" w:name="X474e00d1bf01019de6deb4841edfe518d1acb8d"/>
    <w:p>
      <w:pPr>
        <w:pStyle w:val="Heading2"/>
      </w:pPr>
      <w:r>
        <w:t xml:space="preserve">Subject: Application for Scholarship to Advance Software Engineering Career in Germany's Financial and Tech Hub – Frankfurt</w:t>
      </w:r>
    </w:p>
    <w:p>
      <w:pPr>
        <w:pStyle w:val="FirstParagraph"/>
      </w:pPr>
      <w:r>
        <w:t xml:space="preserve">Dear Esteemed Scholarship Committee,</w:t>
      </w:r>
    </w:p>
    <w:p>
      <w:pPr>
        <w:pStyle w:val="BodyText"/>
      </w:pPr>
      <w:r>
        <w:t xml:space="preserve">It is with profound enthusiasm and meticulous preparation that I submit my application for the prestigious scholarship program dedicated to nurturing future technology leaders at the nexus of innovation—Frankfurt, Germany. As a passionate Software Engineer-in-training with an unwavering commitment to shaping Europe's digital landscape, I am certain that Frankfurt represents the optimal ecosystem to transform my academic rigor and technical vision into tangible contributions within Germany’s thriving tech sector. This</w:t>
      </w:r>
      <w:r>
        <w:t xml:space="preserve"> </w:t>
      </w:r>
      <w:r>
        <w:rPr>
          <w:bCs/>
          <w:b/>
        </w:rPr>
        <w:t xml:space="preserve">Scholarship Application Letter</w:t>
      </w:r>
      <w:r>
        <w:t xml:space="preserve"> </w:t>
      </w:r>
      <w:r>
        <w:t xml:space="preserve">articulates not only my qualifications but also my strategic alignment with the unique opportunities presented by</w:t>
      </w:r>
      <w:r>
        <w:t xml:space="preserve"> </w:t>
      </w:r>
      <w:r>
        <w:rPr>
          <w:iCs/>
          <w:i/>
        </w:rPr>
        <w:t xml:space="preserve">Germany Frankfurt</w:t>
      </w:r>
      <w:r>
        <w:t xml:space="preserve">, making this scholarship an indispensable catalyst for my professional trajectory.</w:t>
      </w:r>
    </w:p>
    <w:p>
      <w:pPr>
        <w:pStyle w:val="BodyText"/>
      </w:pPr>
      <w:r>
        <w:t xml:space="preserve">My journey in software engineering began during high school when I developed a mobile application to streamline local community event coordination—a project that taught me the profound impact of well-engineered software on real-world communities. This ignited my academic pursuit at [Your University], where I majored in Computer Science with a focus on distributed systems and AI-driven solutions. Throughout my studies, I maintained a 3.8/4.0 GPA while spearheading three significant projects: an open-source cloud infrastructure toolkit adopted by five European startups, a blockchain-based supply chain verification platform for the university’s sustainability initiative (awarded "Best Innovation Project" in 2023), and a real-time data analytics dashboard for Frankfurt-based fintech SMEs through a university-industry collaboration. These experiences solidified my technical prowess in Python, Java, AWS, and containerization while instilling a deep appreciation for Germany’s engineering excellence.</w:t>
      </w:r>
    </w:p>
    <w:p>
      <w:pPr>
        <w:pStyle w:val="BodyText"/>
      </w:pPr>
      <w:r>
        <w:t xml:space="preserve">Frankfurt’s position as Germany’s financial capital and Europe’s premier tech innovation corridor is the decisive factor in my application. Unlike Berlin or Munich, Frankfurt offers an unparalleled confluence of legacy finance institutions—like Deutsche Börse and Commerzbank—and cutting-edge digital transformation hubs such as the</w:t>
      </w:r>
      <w:r>
        <w:t xml:space="preserve"> </w:t>
      </w:r>
      <w:r>
        <w:rPr>
          <w:iCs/>
          <w:i/>
        </w:rPr>
        <w:t xml:space="preserve">Frankfurt Fintech Week</w:t>
      </w:r>
      <w:r>
        <w:t xml:space="preserve"> </w:t>
      </w:r>
      <w:r>
        <w:t xml:space="preserve">ecosystem. I have closely followed how companies like Zalando (headquartered in Berlin but with major engineering teams in Frankfurt) leverage scalable software to disrupt traditional industries, and I am eager to contribute to this dynamic environment. The city’s strategic location—serving as a bridge between Europe’s financial markets and digital innovation—positions it as the ideal incubator for my goal: developing secure, high-performance software solutions that empower Germany’s transition into a global digital leader. This is not merely an academic interest; I have attended the</w:t>
      </w:r>
      <w:r>
        <w:t xml:space="preserve"> </w:t>
      </w:r>
      <w:r>
        <w:rPr>
          <w:iCs/>
          <w:i/>
        </w:rPr>
        <w:t xml:space="preserve">Frankfurt Tech Talk</w:t>
      </w:r>
      <w:r>
        <w:t xml:space="preserve"> </w:t>
      </w:r>
      <w:r>
        <w:t xml:space="preserve">series twice to network with engineers from Deutsche Telekom and Siemens Healthineers, further cementing my resolve to embed myself in this ecosystem.</w:t>
      </w:r>
    </w:p>
    <w:p>
      <w:pPr>
        <w:pStyle w:val="BodyText"/>
      </w:pPr>
      <w:r>
        <w:t xml:space="preserve">The scholarship I seek is critical to overcoming a significant barrier: Germany’s high cost of living and specialized technical education expenses. While I have secured partial funding through my university’s merit program, the full tuition for the advanced</w:t>
      </w:r>
      <w:r>
        <w:t xml:space="preserve"> </w:t>
      </w:r>
      <w:r>
        <w:rPr>
          <w:iCs/>
          <w:i/>
        </w:rPr>
        <w:t xml:space="preserve">Master of Science in Software Engineering (Specialization: Financial Systems)</w:t>
      </w:r>
      <w:r>
        <w:t xml:space="preserve"> </w:t>
      </w:r>
      <w:r>
        <w:t xml:space="preserve">at Goethe University Frankfurt—designed specifically for international talent seeking to work in Germany’s financial-tech sector—exceeds my current resources. This scholarship would cover 100% of my tuition and living stipend, allowing me to fully dedicate myself to mastering complex systems architecture under the guidance of professors like Prof. Dr. Eva-Maria Böhm, whose research on quantum-resistant cryptography aligns perfectly with my thesis focus on secure fintech transactions.</w:t>
      </w:r>
    </w:p>
    <w:p>
      <w:pPr>
        <w:pStyle w:val="BodyText"/>
      </w:pPr>
      <w:r>
        <w:t xml:space="preserve">My technical vision extends beyond coding; I aim to address critical challenges in Germany’s digital infrastructure. As a software engineer, I am particularly drawn to the</w:t>
      </w:r>
      <w:r>
        <w:t xml:space="preserve"> </w:t>
      </w:r>
      <w:r>
        <w:rPr>
          <w:iCs/>
          <w:i/>
        </w:rPr>
        <w:t xml:space="preserve">National Digital Strategy 2030</w:t>
      </w:r>
      <w:r>
        <w:t xml:space="preserve">, which emphasizes AI ethics and cybersecurity—areas where Frankfurt’s regulatory environment provides fertile ground for innovation. For instance, my proposed master’s thesis explores decentralized identity management for cross-border financial services, directly supporting Germany’s goals in GDPR-compliant digital transformation. I intend to collaborate with Frankfurt-based partners like the</w:t>
      </w:r>
      <w:r>
        <w:t xml:space="preserve"> </w:t>
      </w:r>
      <w:r>
        <w:rPr>
          <w:iCs/>
          <w:i/>
        </w:rPr>
        <w:t xml:space="preserve">Frankfurt School of Finance &amp; Management</w:t>
      </w:r>
      <w:r>
        <w:t xml:space="preserve"> </w:t>
      </w:r>
      <w:r>
        <w:t xml:space="preserve">and</w:t>
      </w:r>
      <w:r>
        <w:t xml:space="preserve"> </w:t>
      </w:r>
      <w:r>
        <w:rPr>
          <w:iCs/>
          <w:i/>
        </w:rPr>
        <w:t xml:space="preserve">Adler Digital</w:t>
      </w:r>
      <w:r>
        <w:t xml:space="preserve">, ensuring my work delivers immediate value to the region’s tech community. This aligns precisely with the scholarship foundation’s mission to cultivate engineers who drive Germany’s economic and technological sovereignty.</w:t>
      </w:r>
    </w:p>
    <w:p>
      <w:pPr>
        <w:pStyle w:val="BodyText"/>
      </w:pPr>
      <w:r>
        <w:t xml:space="preserve">I am equally committed to cultural integration within Frankfurt. I have completed intermediate German language courses (B1 level) and actively engage with local expat communities on platforms like Meetup.com to foster connections before my studies commence. I understand that true engineering excellence in Germany requires not just technical skill but deep contextual understanding—of its work ethic, regulatory landscape, and collaborative culture. Frankfurt’s cosmopolitan spirit makes it the perfect place for me to grow both professionally and as a global citizen.</w:t>
      </w:r>
    </w:p>
    <w:p>
      <w:pPr>
        <w:pStyle w:val="BodyText"/>
      </w:pPr>
      <w:r>
        <w:t xml:space="preserve">My aspiration is clear: to become a lead software engineer at a Frankfurt-based institution where I can help build the next generation of secure, scalable systems that underpin Germany’s position as Europe’s tech powerhouse. The scholarship will provide not just financial support but also access to Frankfurt’s unparalleled network of mentors and industry partners, accelerating my ability to contribute meaningfully from day one. I am prepared to embody the values of diligence, innovation, and ethical responsibility that define the best engineers in</w:t>
      </w:r>
      <w:r>
        <w:t xml:space="preserve"> </w:t>
      </w:r>
      <w:r>
        <w:rPr>
          <w:iCs/>
          <w:i/>
        </w:rPr>
        <w:t xml:space="preserve">Germany Frankfurt</w:t>
      </w:r>
      <w:r>
        <w:t xml:space="preserve">.</w:t>
      </w:r>
    </w:p>
    <w:p>
      <w:pPr>
        <w:pStyle w:val="BodyText"/>
      </w:pPr>
      <w:r>
        <w:t xml:space="preserve">I have attached all required documents: academic transcripts, project portfolios demonstrating software engineering proficiency (including GitHub links), letters of recommendation from industry professionals at Deutsche Börse IT Services and our university’s Department of Computer Science, and a detailed budget plan. I welcome the opportunity to discuss my vision in person during your next selection panel on [Optional: Specific Date or "at your convenience"].</w:t>
      </w:r>
    </w:p>
    <w:p>
      <w:pPr>
        <w:pStyle w:val="BodyText"/>
      </w:pPr>
      <w:r>
        <w:t xml:space="preserve">Thank you for considering my application. I am deeply grateful for the foundation’s investment in engineering talent that shapes Germany’s technological future, and I am confident that with this scholarship, I will not only excel as a Software Engineer but also actively elevate the innovative spirit of Frankfurt itself.</w:t>
      </w:r>
    </w:p>
    <w:p>
      <w:pPr>
        <w:pStyle w:val="BodyText"/>
      </w:pPr>
      <w:r>
        <w:t xml:space="preserve">Sincerely,</w:t>
      </w:r>
    </w:p>
    <w:p>
      <w:pPr>
        <w:pStyle w:val="BodyText"/>
      </w:pP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Software Engineer in Germany Frankfurt</dc:title>
  <dc:creator/>
  <dc:language>en</dc:language>
  <cp:keywords/>
  <dcterms:created xsi:type="dcterms:W3CDTF">2026-07-15T06:44:37Z</dcterms:created>
  <dcterms:modified xsi:type="dcterms:W3CDTF">2026-07-15T06:44:37Z</dcterms:modified>
</cp:coreProperties>
</file>

<file path=docProps/custom.xml><?xml version="1.0" encoding="utf-8"?>
<Properties xmlns="http://schemas.openxmlformats.org/officeDocument/2006/custom-properties" xmlns:vt="http://schemas.openxmlformats.org/officeDocument/2006/docPropsVTypes"/>
</file>