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21" w:name="Xbbbdc897cf9bab6f7da4c8b5cef25c42b9be874"/>
    <w:p>
      <w:pPr>
        <w:pStyle w:val="Heading1"/>
      </w:pPr>
      <w:r>
        <w:t xml:space="preserve">Scholarship Application Letter for Software Engineering Education in India Mumbai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Mumbai, Maharashtra 400001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Scholarship Committee</w:t>
      </w:r>
      <w:r>
        <w:br/>
      </w:r>
      <w:r>
        <w:t xml:space="preserve">TechInnovate Foundation</w:t>
      </w:r>
      <w:r>
        <w:br/>
      </w:r>
      <w:r>
        <w:t xml:space="preserve">25-26, Nariman Point, Mumbai - 400021</w:t>
      </w:r>
      <w:r>
        <w:br/>
      </w:r>
      <w:r>
        <w:t xml:space="preserve">Maharashtra, India</w:t>
      </w:r>
    </w:p>
    <w:bookmarkStart w:id="20" w:name="Xfefcd6f6d6a3c1e91cd57d350d7789fc3847805"/>
    <w:p>
      <w:pPr>
        <w:pStyle w:val="Heading2"/>
      </w:pPr>
      <w:r>
        <w:t xml:space="preserve">Subject: Scholarship Application for Software Engineering Education to Drive Innovation in India Mumbai</w:t>
      </w:r>
    </w:p>
    <w:p>
      <w:pPr>
        <w:pStyle w:val="FirstParagraph"/>
      </w:pPr>
      <w:r>
        <w:t xml:space="preserve">Dear Scholarship Committee,</w:t>
      </w:r>
    </w:p>
    <w:p>
      <w:pPr>
        <w:pStyle w:val="BodyText"/>
      </w:pPr>
      <w:r>
        <w:t xml:space="preserve">I am writing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with profound enthusiasm to apply for the TechInnovate Foundation's prestigious scholarship program. As an aspiring Software Engineer hailing from Mumbai, I have meticulously crafted my academic and professional trajectory toward becoming a transformative force in India's tech ecosystem, with Mumbai serving as my strategic launchpad for innovation. This scholarship represents not merely financial assistance but a vital catalyst to accelerate my journey toward mastering software engineering—a discipline that will directly fuel the digital evolution of our city and nation.</w:t>
      </w:r>
    </w:p>
    <w:p>
      <w:pPr>
        <w:pStyle w:val="BodyText"/>
      </w:pPr>
      <w:r>
        <w:t xml:space="preserve">My fascination with technology began during my undergraduate studies in Computer Science at the University of Mumbai, where I consistently ranked among the top 5% of my cohort. However, it was witnessing Mumbai's vibrant startup ecosystem firsthand—visiting incubators in Bandra Kurla Complex and observing how local developers solved urban challenges through code—that crystallized my resolve. I realized that to truly contribute to India Mumbai's technological renaissance, I needed advanced expertise beyond standard curricula. The city itself is the perfect crucible for this growth: with over 12,000 tech companies and a burgeoning AI/ML talent pool, Mumbai demands engineers who understand both global standards and hyperlocal nuances—from traffic optimization algorithms for Chembur roads to fintech solutions catering to Dharavi's informal economy.</w:t>
      </w:r>
    </w:p>
    <w:p>
      <w:pPr>
        <w:pStyle w:val="BodyText"/>
      </w:pPr>
      <w:r>
        <w:t xml:space="preserve">My current academic pursuits have prepared me well for this mission. I recently completed a rigorous certification in Cloud Computing (AWS) through the Indian Institute of Technology, Mumbai, where I developed a prototype mobile application for waste management in municipal zones—integrating real-time data from 200+ bins across Thane. This project required mastery of full-stack development (React Native, Node.js), geospatial APIs, and scalable cloud architecture. Yet to reach the pinnacle of my profession as a Senior Software Engineer capable of architecting enterprise solutions for Mumbai's unique challenges, I require specialized training in AI-driven software systems—a gap this scholarship will bridge.</w:t>
      </w:r>
    </w:p>
    <w:p>
      <w:pPr>
        <w:pStyle w:val="BodyText"/>
      </w:pPr>
      <w:r>
        <w:t xml:space="preserve">What distinguishes me is not just technical aptitude but deep cultural immersion in Mumbai's tech landscape. During summer internships at Zomato's Mumbai office and as a developer at a local edtech startup, I navigated the city's infrastructure complexities daily. I learned to write code that withstands Mumbai's unpredictable power grids, optimizes for low-bandwidth areas like Kalyan-Dombivli, and respects the multilingual user base of our metropolis. These experiences taught me that software excellence in India Mumbai demands context-aware engineering—not just algorithms but empathy for users navigating crowded local trains or digital literacy gaps in suburban communities.</w:t>
      </w:r>
    </w:p>
    <w:p>
      <w:pPr>
        <w:pStyle w:val="BodyText"/>
      </w:pPr>
      <w:r>
        <w:t xml:space="preserve">My proposed education plan directly aligns with Mumbai's strategic needs. The scholarship will fund my enrollment in the Advanced Software Engineering Program at the International Institute of Information Technology (IIIT), Hyderabad—with a focus on AI/ML specialization. This program uniquely combines industry mentorship from Mumbai-based tech leaders and hands-on projects addressing urban challenges. My capstone project will develop an open-source framework for predictive maintenance of Mumbai's suburban rail network, collaborating with Western Railway engineers. This isn't merely academic—it's a direct contribution to the city I call home, leveraging technology to solve problems that impact millions daily.</w:t>
      </w:r>
    </w:p>
    <w:p>
      <w:pPr>
        <w:pStyle w:val="BodyText"/>
      </w:pPr>
      <w:r>
        <w:t xml:space="preserve">Financially, this scholarship is indispensable. My family runs a small textile business in Dadar—a sector increasingly digitized by Mumbai's MSMEs—and while we've prioritized my education, tuition costs for specialized programs exceed our capacity. I've secured part-time work as a freelance developer (earning ₹15,000/month), but this limits my ability to fully engage with advanced coursework. The scholarship would liberate me from financial constraints, allowing 40+ hours weekly for collaborative research with Mumbai's tech community through initiatives like the Mumbai Tech Meetup Group and NASSCOM workshops.</w:t>
      </w:r>
    </w:p>
    <w:p>
      <w:pPr>
        <w:pStyle w:val="BodyText"/>
      </w:pPr>
      <w:r>
        <w:t xml:space="preserve">My vision extends far beyond personal success. Upon certification, I will immediately join a leading Mumbai-based tech firm—ideally one embedded in the city's innovation corridors like Cyberabad or Khar—as a Software Engineer. My long-term goal is to co-found an AI startup focused on accessible urban solutions: perhaps an app that uses computer vision to help street vendors manage inventory via smartphone cameras (addressing low digital literacy) or cloud-based disaster response systems for monsoon-prone areas like Andheri East. Mumbai's chaotic energy is its greatest asset—I've seen how constraints breed creativity, and I aim to channel that spirit into scalable engineering.</w:t>
      </w:r>
    </w:p>
    <w:p>
      <w:pPr>
        <w:pStyle w:val="BodyText"/>
      </w:pPr>
      <w:r>
        <w:t xml:space="preserve">Consider this: In 2023, Mumbai's tech sector grew by 18%—surpassing Bangalore in AI job creation—but lacks engineers who understand local context. My journey embodies the synthesis of global technical rigor and Mumbai-specific insight. I've already contributed to community projects like "Code for Mumbai," where we built a volunteer coordination platform used during monsoons. This scholarship is the critical investment needed to scale such impact exponentially.</w:t>
      </w:r>
    </w:p>
    <w:p>
      <w:pPr>
        <w:pStyle w:val="BodyText"/>
      </w:pPr>
      <w:r>
        <w:t xml:space="preserve">I am not merely applying for financial aid; I'm committing to become a builder of Mumbai's tech future. The TechInnovate Foundation's mission resonates with my ethos: "Engineering solutions that elevate India." In a city where 13 million people rely on digital services daily, my work as a Software Engineer will directly improve lives—from optimizing traffic flow during rush hour in Nariman Point to enabling financial inclusion for street vendors via intuitive fintech tools.</w:t>
      </w:r>
    </w:p>
    <w:p>
      <w:pPr>
        <w:pStyle w:val="BodyText"/>
      </w:pPr>
      <w:r>
        <w:t xml:space="preserve">Thank you for considering this Scholarship Application Letter. I am eager to discuss how my technical skills, Mumbai-rooted perspective, and unwavering commitment align with your vision. I've attached my academic transcripts, project portfolio showcasing Mumbai-specific solutions, and letters of recommendation from industry leaders at Cognizant (Mumbai) and NASSCOM's Mumbai Chapter.</w:t>
      </w:r>
    </w:p>
    <w:p>
      <w:pPr>
        <w:pStyle w:val="BodyText"/>
      </w:pPr>
      <w:r>
        <w:t xml:space="preserve">With deep respect for the transformative power of technology in India Mumbai,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- Software Engineer</dc:title>
  <dc:creator/>
  <dc:language>en</dc:language>
  <cp:keywords/>
  <dcterms:created xsi:type="dcterms:W3CDTF">2025-12-10T01:30:11Z</dcterms:created>
  <dcterms:modified xsi:type="dcterms:W3CDTF">2025-12-10T01:30:11Z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