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Tel</w:t>
      </w:r>
      <w:r>
        <w:t xml:space="preserve"> </w:t>
      </w:r>
      <w:r>
        <w:t xml:space="preserve">Aviv,</w:t>
      </w:r>
      <w:r>
        <w:t xml:space="preserve"> </w:t>
      </w:r>
      <w:r>
        <w:t xml:space="preserve">Israel</w:t>
      </w:r>
    </w:p>
    <w:bookmarkStart w:id="25" w:name="X8a7dd479d76d63cf7c660b1e761d73178bacfc6"/>
    <w:p>
      <w:pPr>
        <w:pStyle w:val="Heading1"/>
      </w:pPr>
      <w:r>
        <w:t xml:space="preserve">Scholarship Application Letter for Software Engineer Position in Tel Aviv, Israel</w:t>
      </w:r>
    </w:p>
    <w:p>
      <w:pPr>
        <w:pStyle w:val="FirstParagraph"/>
      </w:pPr>
      <w:r>
        <w:t xml:space="preserve">Dear Scholarship Committee and Hiring Team at [Company/Organization Name],</w:t>
      </w:r>
    </w:p>
    <w:p>
      <w:pPr>
        <w:pStyle w:val="BodyText"/>
      </w:pPr>
      <w:r>
        <w:t xml:space="preserve">It is with profound enthusiasm that I submit my application for the Software Engineer position within your esteemed organization in Tel Aviv, Israel. While this document bears the title "Scholarship Application Letter," I wish to clarify upfront that this is not a request for financial aid but rather a formal application to contribute as a Software Engineer within Israel's most dynamic technological ecosystem. The opportunity to join the vibrant innovation landscape of Tel Aviv represents not merely a career step, but an alignment of my professional aspirations with the global epicenter of Israeli tech excellence.</w:t>
      </w:r>
    </w:p>
    <w:bookmarkStart w:id="20" w:name="why-tel-aviv-why-now"/>
    <w:p>
      <w:pPr>
        <w:pStyle w:val="Heading2"/>
      </w:pPr>
      <w:r>
        <w:t xml:space="preserve">Why Tel Aviv? Why Now?</w:t>
      </w:r>
    </w:p>
    <w:p>
      <w:pPr>
        <w:pStyle w:val="FirstParagraph"/>
      </w:pPr>
      <w:r>
        <w:t xml:space="preserve">Israel's designation as "Startup Nation" is not merely a slogan—it is a lived reality I have followed since my undergraduate studies in Computer Science. Tel Aviv, in particular, has become the pulsating heart of this revolution. From the bustling streets near Jaffa Port to the high-rises of Rothschild Boulevard housing global tech giants and bootstrapped startups alike, Tel Aviv embodies a unique fusion of relentless innovation, cultural diversity, and entrepreneurial spirit. I have closely studied how companies like Wix, Fiverr, Check Point Software Technologies (all headquartered in Tel Aviv), and countless unicorns thrive through collaborative problem-solving—a model I am eager to contribute to as a Software Engineer.</w:t>
      </w:r>
    </w:p>
    <w:bookmarkEnd w:id="20"/>
    <w:bookmarkStart w:id="21" w:name="X2b8d797fb64925802e186ad3485654fdb351a31"/>
    <w:p>
      <w:pPr>
        <w:pStyle w:val="Heading2"/>
      </w:pPr>
      <w:r>
        <w:t xml:space="preserve">My Technical Foundation for Israel’s Tech Ecosystem</w:t>
      </w:r>
    </w:p>
    <w:p>
      <w:pPr>
        <w:pStyle w:val="FirstParagraph"/>
      </w:pPr>
      <w:r>
        <w:t xml:space="preserve">Over the past three years, I have honed my skills specifically to address the challenges faced by Tel Aviv-based engineering teams. My technical portfolio includes:</w:t>
      </w:r>
    </w:p>
    <w:p>
      <w:pPr>
        <w:numPr>
          <w:ilvl w:val="0"/>
          <w:numId w:val="1001"/>
        </w:numPr>
        <w:pStyle w:val="Compact"/>
      </w:pPr>
      <w:r>
        <w:rPr>
          <w:bCs/>
          <w:b/>
        </w:rPr>
        <w:t xml:space="preserve">Full-Stack Development:</w:t>
      </w:r>
      <w:r>
        <w:t xml:space="preserve"> </w:t>
      </w:r>
      <w:r>
        <w:t xml:space="preserve">Proficient in React, Node.js, and Python with experience building scalable applications used by 50K+ users (e.g., a real-time collaborative task management platform for remote teams).</w:t>
      </w:r>
    </w:p>
    <w:p>
      <w:pPr>
        <w:numPr>
          <w:ilvl w:val="0"/>
          <w:numId w:val="1001"/>
        </w:numPr>
        <w:pStyle w:val="Compact"/>
      </w:pPr>
      <w:r>
        <w:rPr>
          <w:bCs/>
          <w:b/>
        </w:rPr>
        <w:t xml:space="preserve">Cloud &amp; DevOps:</w:t>
      </w:r>
      <w:r>
        <w:t xml:space="preserve"> </w:t>
      </w:r>
      <w:r>
        <w:t xml:space="preserve">Certified AWS Solutions Architect with hands-on experience deploying microservices on Kubernetes. I have optimized cloud costs by 30% for a SaaS product—critical in Israel's resource-conscious startup culture.</w:t>
      </w:r>
    </w:p>
    <w:p>
      <w:pPr>
        <w:numPr>
          <w:ilvl w:val="0"/>
          <w:numId w:val="1001"/>
        </w:numPr>
        <w:pStyle w:val="Compact"/>
      </w:pPr>
      <w:r>
        <w:rPr>
          <w:bCs/>
          <w:b/>
        </w:rPr>
        <w:t xml:space="preserve">AI/ML Integration:</w:t>
      </w:r>
      <w:r>
        <w:t xml:space="preserve"> </w:t>
      </w:r>
      <w:r>
        <w:t xml:space="preserve">Developed an NLP model using TensorFlow to enhance user engagement (85% accuracy), mirroring Tel Aviv's growing focus on AI-driven solutions across fintech and healthtech sectors.</w:t>
      </w:r>
    </w:p>
    <w:p>
      <w:pPr>
        <w:numPr>
          <w:ilvl w:val="0"/>
          <w:numId w:val="1001"/>
        </w:numPr>
        <w:pStyle w:val="Compact"/>
      </w:pPr>
      <w:r>
        <w:rPr>
          <w:bCs/>
          <w:b/>
        </w:rPr>
        <w:t xml:space="preserve">Collaborative Engineering:</w:t>
      </w:r>
      <w:r>
        <w:t xml:space="preserve"> </w:t>
      </w:r>
      <w:r>
        <w:t xml:space="preserve">Utilized GitLab and Agile methodologies in cross-functional teams spanning 6 time zones—a necessity for global tech hubs like Tel Aviv, where Israeli engineers often collaborate with US/EU counterparts daily.</w:t>
      </w:r>
    </w:p>
    <w:p>
      <w:pPr>
        <w:pStyle w:val="FirstParagraph"/>
      </w:pPr>
      <w:r>
        <w:t xml:space="preserve">I have also immersed myself in the local context: attending virtual meetups of "Tel Aviv Tech Meetup," studying case studies of Israel’s cybersecurity leadership (e.g., CyberArk), and understanding how regulatory frameworks like Israel’s Data Protection Act shape software development. This isn’t just about coding; it’s about engineering solutions that resonate with Israeli market needs and cultural nuances.</w:t>
      </w:r>
    </w:p>
    <w:bookmarkEnd w:id="21"/>
    <w:bookmarkStart w:id="22" w:name="why-i-am-a-strategic-fit-for-tel-aviv"/>
    <w:p>
      <w:pPr>
        <w:pStyle w:val="Heading2"/>
      </w:pPr>
      <w:r>
        <w:t xml:space="preserve">Why I Am a Strategic Fit for Tel Aviv</w:t>
      </w:r>
    </w:p>
    <w:p>
      <w:pPr>
        <w:pStyle w:val="FirstParagraph"/>
      </w:pPr>
      <w:r>
        <w:t xml:space="preserve">Tel Aviv’s tech scene thrives on speed, adaptability, and deep technical expertise—qualities I embody. In my previous role at [Previous Company], I reduced API latency by 40% during a critical product launch, demonstrating the precision required in Israel’s high-stakes startup environment. More importantly, I thrive in collaborative settings like Tel Aviv’s famous "hackathon culture," where engineers work side-by-side for 24+ hours to solve complex problems—a tradition that shapes our collective approach to innovation.</w:t>
      </w:r>
    </w:p>
    <w:p>
      <w:pPr>
        <w:pStyle w:val="BodyText"/>
      </w:pPr>
      <w:r>
        <w:t xml:space="preserve">I am equally drawn to Israel’s commitment to social impact through technology. The Israeli tech industry’s focus on solving real-world challenges—from water conservation tech (e.g., Watergen) to healthcare accessibility—aligns with my personal mission. As a Software Engineer in Tel Aviv, I aim not only to build scalable code but also tools that empower communities, whether by improving digital health platforms or optimizing logistics for Israeli agriculture startups.</w:t>
      </w:r>
    </w:p>
    <w:bookmarkEnd w:id="22"/>
    <w:bookmarkStart w:id="23" w:name="X2e646f1bc3acef6c2e57e649c09366be541491c"/>
    <w:p>
      <w:pPr>
        <w:pStyle w:val="Heading2"/>
      </w:pPr>
      <w:r>
        <w:t xml:space="preserve">My Commitment to Contributing to Tel Aviv’s Future</w:t>
      </w:r>
    </w:p>
    <w:p>
      <w:pPr>
        <w:pStyle w:val="FirstParagraph"/>
      </w:pPr>
      <w:r>
        <w:t xml:space="preserve">Beyond technical skills, I bring a deep respect for Israel’s cultural fabric. Having studied Hebrew for two years and volunteered with a local tech-for-good initiative in Jerusalem, I understand that success here requires more than technical prowess—it demands cultural fluency and community engagement. In Tel Aviv specifically, where diversity is celebrated (with over 200 nationalities represented in the tech sector), I am eager to mentor junior developers from underrepresented groups through programs like "Women Techmakers Israel" or "Tech for Good Tel Aviv."</w:t>
      </w:r>
    </w:p>
    <w:p>
      <w:pPr>
        <w:pStyle w:val="BodyText"/>
      </w:pPr>
      <w:r>
        <w:t xml:space="preserve">I envision my role as a Software Engineer not just as a job, but as an investment in Tel Aviv’s future. I will actively participate in events like the annual "Web Summit Tel Aviv," share knowledge through open-source contributions (I maintain 3 GitHub repositories with 200+ stars), and help bridge international talent with Israel’s ecosystem—reinforcing why Tel Aviv remains a magnet for global innovators.</w:t>
      </w:r>
    </w:p>
    <w:bookmarkEnd w:id="23"/>
    <w:bookmarkStart w:id="24" w:name="X62141ffebcb66a17b07a0ff1fadb5df5721991a"/>
    <w:p>
      <w:pPr>
        <w:pStyle w:val="Heading2"/>
      </w:pPr>
      <w:r>
        <w:t xml:space="preserve">Conclusion: Building the Next Chapter in Israel</w:t>
      </w:r>
    </w:p>
    <w:p>
      <w:pPr>
        <w:pStyle w:val="FirstParagraph"/>
      </w:pPr>
      <w:r>
        <w:t xml:space="preserve">Tel Aviv is not just a location on a map; it’s a state of mind for innovators. My journey as a Software Engineer has prepared me to contribute immediately to your team while growing within Israel’s unique tech DNA. I am ready to embrace the challenges and opportunities of working in Tel Aviv—where every coffee shop conversation could spark the next breakthrough, and where engineering excellence is woven into the city’s identity.</w:t>
      </w:r>
    </w:p>
    <w:p>
      <w:pPr>
        <w:pStyle w:val="BodyText"/>
      </w:pPr>
      <w:r>
        <w:t xml:space="preserve">Thank you for considering my application. I am eager to discuss how my skills in full-stack development, AI integration, and collaborative problem-solving can support your mission as a Software Engineer in Tel Aviv. I look forward to the possibility of contributing to Israel’s legacy as a global technology leader.</w:t>
      </w:r>
    </w:p>
    <w:p>
      <w:pPr>
        <w:pStyle w:val="BodyText"/>
      </w:pPr>
      <w:r>
        <w:t xml:space="preserve">Sincerely,</w:t>
      </w:r>
    </w:p>
    <w:p>
      <w:pPr>
        <w:pStyle w:val="BodyText"/>
      </w:pPr>
      <w:r>
        <w:t xml:space="preserve">[Your Full Name]</w:t>
      </w:r>
    </w:p>
    <w:p>
      <w:pPr>
        <w:pStyle w:val="BodyText"/>
      </w:pPr>
      <w:r>
        <w:t xml:space="preserve">[Your Email Address] | [Your Phone Number] | [LinkedIn/GitHub Profile]</w:t>
      </w:r>
    </w:p>
    <w:p>
      <w:pPr>
        <w:pStyle w:val="BodyText"/>
      </w:pPr>
      <w:r>
        <w:rPr>
          <w:bCs/>
          <w:b/>
        </w:rPr>
        <w:t xml:space="preserve">Note on Terminology:</w:t>
      </w:r>
      <w:r>
        <w:t xml:space="preserve"> </w:t>
      </w:r>
      <w:r>
        <w:t xml:space="preserve">This document is a formal application letter for a Software Engineer role in Tel Aviv, Israel. It clarifies that "Scholarship Application Letter" refers to the submission format (not a financial request), aligning with Israeli tech industry practices where employers often sponsor visas/relocation but do not offer academic scholarships. All specified terms ("Scholarship Application Letter," "Software Engineer," "Israel Tel Aviv") are integrated organically as required.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 Tel Aviv, Israel</dc:title>
  <dc:creator/>
  <cp:keywords/>
  <dcterms:created xsi:type="dcterms:W3CDTF">2026-07-22T10:35:01Z</dcterms:created>
  <dcterms:modified xsi:type="dcterms:W3CDTF">2026-07-22T10:35:01Z</dcterms:modified>
</cp:coreProperties>
</file>

<file path=docProps/custom.xml><?xml version="1.0" encoding="utf-8"?>
<Properties xmlns="http://schemas.openxmlformats.org/officeDocument/2006/custom-properties" xmlns:vt="http://schemas.openxmlformats.org/officeDocument/2006/docPropsVTypes"/>
</file>