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Engineering</w:t>
      </w:r>
      <w:r>
        <w:t xml:space="preserve"> </w:t>
      </w:r>
      <w:r>
        <w:t xml:space="preserve">Program</w:t>
      </w:r>
      <w:r>
        <w:t xml:space="preserve"> </w:t>
      </w:r>
      <w:r>
        <w:t xml:space="preserve">in</w:t>
      </w:r>
      <w:r>
        <w:t xml:space="preserve"> </w:t>
      </w:r>
      <w:r>
        <w:t xml:space="preserve">Ankara,</w:t>
      </w:r>
      <w:r>
        <w:t xml:space="preserve"> </w:t>
      </w:r>
      <w:r>
        <w:t xml:space="preserve">Turkey</w:t>
      </w:r>
    </w:p>
    <w:bookmarkStart w:id="21" w:name="X368b4179d80054ae0576ff3fb105b8f77e2b511"/>
    <w:p>
      <w:pPr>
        <w:pStyle w:val="Heading1"/>
      </w:pPr>
      <w:r>
        <w:t xml:space="preserve">SCHOLARSHIP APPLICATION LETTER FOR SOFTWARE ENGINEERING PROGRAM</w:t>
      </w:r>
    </w:p>
    <w:bookmarkStart w:id="20" w:name="X64442fec0571d3a8aca87d3838353f666b0cc95"/>
    <w:p>
      <w:pPr>
        <w:pStyle w:val="Heading2"/>
      </w:pPr>
      <w:r>
        <w:t xml:space="preserve">Application to Support Academic Excellence in Software Engineering at Ankara-Based Institutions</w:t>
      </w:r>
    </w:p>
    <w:p>
      <w:pPr>
        <w:pStyle w:val="FirstParagraph"/>
      </w:pPr>
      <w:r>
        <w:t xml:space="preserve">Dear Scholarship Committee Members,</w:t>
      </w:r>
    </w:p>
    <w:p>
      <w:pPr>
        <w:pStyle w:val="BodyText"/>
      </w:pPr>
      <w:r>
        <w:t xml:space="preserve">It is with profound enthusiasm and unwavering dedication that I submit my application for the prestigious academic scholarship to pursue advanced studies in Software Engineering at a leading institution in Ankara, Turkey. As an aspiring Software Engineer deeply committed to contributing to Turkey’s burgeoning technology ecosystem, this scholarship represents not merely financial support but a transformative opportunity to align my technical expertise with the nation’s digital vision. Having closely followed Turkey’s strategic investments in innovation—from the "Turkey 2023" digital transformation roadmap to Ankara's emergence as a central hub for tech startups—I am eager to immerse myself in the academic rigor of institutions like Bilkent University or Middle East Technical University (METU), where my goals as a Software Engineer can flourish within Turkey’s dynamic technological landscape.</w:t>
      </w:r>
    </w:p>
    <w:p>
      <w:pPr>
        <w:pStyle w:val="BodyText"/>
      </w:pPr>
      <w:r>
        <w:t xml:space="preserve">My academic journey has been defined by an insatiable curiosity for software development and a commitment to solving real-world challenges through code. I hold a Bachelor of Science in Computer Engineering from [Your University], where I consistently ranked in the top 5% of my cohort, graduating with honors. My coursework spanned advanced algorithms, distributed systems, and machine learning—subjects that provided the theoretical foundation for my practical work. However, it was during my capstone project developing a scalable e-health platform for rural communities that I truly embraced the role of a Software Engineer: I designed microservices using Python and Docker, optimized database queries to reduce latency by 40%, and collaborated with healthcare NGOs to ensure the solution met local needs. This experience crystallized my belief that software is not merely about writing code but about creating ethical, accessible technology that serves humanity—a principle deeply resonant with Turkey’s national ethos of inclusive progress.</w:t>
      </w:r>
    </w:p>
    <w:p>
      <w:pPr>
        <w:pStyle w:val="BodyText"/>
      </w:pPr>
      <w:r>
        <w:t xml:space="preserve">What compels me to seek this scholarship in Ankara specifically is the city’s unparalleled confluence of academic excellence, industry innovation, and cultural vitality. Ankara is not merely a location but the epicenter of Turkey’s technology renaissance. Home to institutions like Bilkent University’s Computer Engineering Department—ranked among Europe’s top 100 for computer science—I have long admired its research in AI ethics and cloud computing. Moreover, Ankara Tech Park, just minutes from METU, hosts giants like Turkcell and burgeoning startups such as Getir and Hepsiburada, offering a fertile ground for collaboration between academia and industry. I am particularly drawn to Professor [Name]’s work on natural language processing for Turkish dialects at Bilkent—a project that directly addresses linguistic inclusivity in software development, a challenge I aim to tackle in my own research. Choosing Ankara over other cities is a deliberate decision: it’s where Turkey’s vision for becoming a global tech leader is being built, and I seek to be part of that narrative as an emerging Software Engineer.</w:t>
      </w:r>
    </w:p>
    <w:p>
      <w:pPr>
        <w:pStyle w:val="BodyText"/>
      </w:pPr>
      <w:r>
        <w:t xml:space="preserve">Financial constraints have historically limited my access to specialized training in cutting-edge domains like quantum computing and cybersecurity—areas critical to Turkey’s strategic goals under the Ministry of Industry and Technology’s "National Cybersecurity Strategy." This scholarship would bridge that gap, enabling me to enroll in METU’s advanced graduate seminar on Secure Software Architecture without accumulating debt. Unlike many applicants, I have already taken steps toward self-sufficiency through freelance development work for Ankara-based SMEs (e.g., building an inventory management system for a local textile firm), but further academic resources are indispensable for scaling my impact. The scholarship would also cover essential costs like access to high-performance computing clusters at Bilkent’s AI Lab and participation in the annual Ankara Tech Summit, where I could network with industry pioneers.</w:t>
      </w:r>
    </w:p>
    <w:p>
      <w:pPr>
        <w:pStyle w:val="BodyText"/>
      </w:pPr>
      <w:r>
        <w:t xml:space="preserve">My vision as a Software Engineer transcends personal achievement; it is intrinsically tied to Turkey’s socio-economic advancement. With the Turkish IT sector projected to grow by 25% annually (per TÜİK data), I aim to develop solutions that empower small businesses through affordable cloud-based tools—a focus inspired by Ankara’s thriving SME ecosystem. For instance, I plan to collaborate with local artisans in Kızılay districts to build an e-commerce platform tailored for traditional crafts, preserving cultural heritage while driving digital inclusion. This project aligns perfectly with Turkey’s "Digital Transformation Strategy 2023," which prioritizes grassroots tech adoption. As a Software Engineer trained in Ankara, I would become a catalyst for localized innovation—reducing urban-rural tech divides and strengthening the nation’s competitive edge in global markets.</w:t>
      </w:r>
    </w:p>
    <w:p>
      <w:pPr>
        <w:pStyle w:val="BodyText"/>
      </w:pPr>
      <w:r>
        <w:t xml:space="preserve">I am acutely aware of the responsibilities that come with being a scholarship recipient. Should I be selected, I commit to: (1) maintaining a 3.7+ GPA while contributing to departmental research; (2) volunteering as a coding mentor at Ankara’s "Youth Tech Initiative" program for underprivileged students; and (3) publishing findings on culturally adaptive software design in journals like the International Journal of Software Engineering. My long-term goal is to establish an R&amp;D center in Ankara focused on AI-driven solutions for Turkey’s agricultural sector—a domain where my skills could directly support food security initiatives under the Ministry of Agriculture’s "Smart Farming" project.</w:t>
      </w:r>
    </w:p>
    <w:p>
      <w:pPr>
        <w:pStyle w:val="BodyText"/>
      </w:pPr>
      <w:r>
        <w:t xml:space="preserve">In closing, this scholarship is not merely an investment in my education but a partnership with Turkey’s future. Ankara offers a unique ecosystem where academic ambition meets national purpose—and I am ready to channel my passion for Software Engineering into tangible progress for Turkey. I have attached my CV, academic transcripts, and letters of recommendation that further document my readiness to excel at the highest level of software engineering in this city of innovation. Thank you for considering my application. I welcome the opportunity to discuss how I can contribute to Ankara’s legacy as a global technology hub.</w:t>
      </w:r>
    </w:p>
    <w:p>
      <w:pPr>
        <w:pStyle w:val="BodyText"/>
      </w:pPr>
      <w:r>
        <w:t xml:space="preserve">Sincerely,</w:t>
      </w:r>
    </w:p>
    <w:p>
      <w:pPr>
        <w:pStyle w:val="BodyText"/>
      </w:pPr>
      <w:r>
        <w:t xml:space="preserve">[Your Full Name]</w:t>
      </w:r>
    </w:p>
    <w:p>
      <w:pPr>
        <w:pStyle w:val="BodyText"/>
      </w:pPr>
      <w:r>
        <w:t xml:space="preserve">[Your Contact Information: Email, Phone, LinkedIn]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Engineering Program in Ankara, Turkey</dc:title>
  <dc:creator/>
  <dc:language>en</dc:language>
  <cp:keywords/>
  <dcterms:created xsi:type="dcterms:W3CDTF">2026-07-14T02:41:50Z</dcterms:created>
  <dcterms:modified xsi:type="dcterms:W3CDTF">2026-07-14T02:41:50Z</dcterms:modified>
</cp:coreProperties>
</file>

<file path=docProps/custom.xml><?xml version="1.0" encoding="utf-8"?>
<Properties xmlns="http://schemas.openxmlformats.org/officeDocument/2006/custom-properties" xmlns:vt="http://schemas.openxmlformats.org/officeDocument/2006/docPropsVTypes"/>
</file>