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p>
    <w:bookmarkStart w:id="20" w:name="X5996f501574d65256c9bea1be8d7fecb9a28e8c"/>
    <w:p>
      <w:pPr>
        <w:pStyle w:val="Heading1"/>
      </w:pPr>
      <w:r>
        <w:t xml:space="preserve">Scholarship Application Letter for Special Education Teacher Development in Alexandria, Egypt</w:t>
      </w:r>
    </w:p>
    <w:p>
      <w:pPr>
        <w:pStyle w:val="FirstParagraph"/>
      </w:pPr>
      <w:r>
        <w:t xml:space="preserve">Dear Scholarship Selection Committee,</w:t>
      </w:r>
    </w:p>
    <w:p>
      <w:pPr>
        <w:pStyle w:val="BodyText"/>
      </w:pPr>
      <w:r>
        <w:t xml:space="preserve">With profound respect for the transformative power of education and unwavering commitment to serving every child's potential, I am writing to formally apply for the [Scholarship Name] scholarship program. As a dedicated educator with four years of experience in inclusive classrooms within Egypt's evolving educational landscape, I seek this critical opportunity to deepen my expertise as a Special Education Teacher specifically tailored to meet the unique needs of children in Alexandria. This scholarship represents not merely an academic investment, but a vital step towards addressing a pressing educational gap within our beloved city.</w:t>
      </w:r>
    </w:p>
    <w:p>
      <w:pPr>
        <w:pStyle w:val="BodyText"/>
      </w:pPr>
      <w:r>
        <w:t xml:space="preserve">My journey in special education began during my Bachelor's degree in Early Childhood Education at Alexandria University, where I was deeply moved by the stark realities faced by children with diverse learning needs in our local schools. Alexandria, as Egypt's second-largest city and a cultural hub with over 5 million residents, presents a complex mosaic of educational challenges. While public schools strive to serve all students, the specific demands of Special Education Teacher training remain significantly under-resourced compared to mainstream education. I witnessed firsthand the limited availability of specialized curricula, adaptive teaching materials, and ongoing professional development for educators working with children who have autism spectrum disorders (ASD), intellectual disabilities, and learning differences – conditions prevalent within Alexandria's diverse communities from Montazah to Qaitbay and beyond. This gap directly impacts the quality of life and future opportunities for countless Alexandrian children.</w:t>
      </w:r>
    </w:p>
    <w:p>
      <w:pPr>
        <w:pStyle w:val="BodyText"/>
      </w:pPr>
      <w:r>
        <w:t xml:space="preserve">During my teaching tenure at Al-Ahram Primary School in the heart of Alexandria, I served as a Special Education Teacher supporting students across multiple grades with varied needs. My daily work involved developing individualized education plans (IEPs) aligned with Egypt's Ministry of Education’s newly implemented "Inclusive Education Framework," adapting national curricula to make learning accessible, and collaborating closely with parents – often from low-income backgrounds in neighborhoods like Sidi Gaber – who face significant barriers to accessing specialized support services. I learned that effective Special Education Teacher practice in Alexandria requires more than pedagogical skill; it demands deep cultural sensitivity, resourcefulness within budget constraints, and a profound understanding of local family dynamics and community resources. For instance, adapting visual schedules for children with ASD required incorporating culturally relevant symbols (like the iconic Pharos Lighthouse) to enhance engagement and reduce anxiety during transitions – a practical adaptation born from our Alexandria context.</w:t>
      </w:r>
    </w:p>
    <w:p>
      <w:pPr>
        <w:pStyle w:val="BodyText"/>
      </w:pPr>
      <w:r>
        <w:t xml:space="preserve">The current educational landscape in Alexandria underscores the urgent need for specialized training. While Egypt has made commendable strides through initiatives like the National Strategy for Inclusive Education, there remains a critical shortage of certified Special Education Teachers equipped to handle the growing demand within cities like ours. Many educators currently working with children who have disabilities have limited formal training in this field, leading to inconsistent support and unmet potential. This is not merely an academic shortfall; it represents a missed opportunity for Alexandria's most vulnerable children to receive the foundational skills necessary for future inclusion and participation in society. My goal is not only to enhance my own practice but to become a mentor for fellow teachers within the Alexandria education network, fostering a culture of inclusive excellence citywide.</w:t>
      </w:r>
    </w:p>
    <w:p>
      <w:pPr>
        <w:pStyle w:val="BodyText"/>
      </w:pPr>
      <w:r>
        <w:t xml:space="preserve">This scholarship represents the essential catalyst I need to bridge this critical gap. The proposed training program – with its focus on evidence-based strategies for students with ASD and intellectual disabilities, advanced classroom management techniques, and culturally responsive teaching methods – directly addresses the specific needs observed in Alexandria classrooms. I am particularly eager to learn and implement cutting-edge approaches such as Assistive Technology integration suitable for resource-limited settings (e.g., low-cost communication devices) and effective parent engagement models proven successful within Egyptian community contexts. The scholarship's focus on practical, context-specific skill development aligns perfectly with the realities of teaching in Alexandria, where resources are often scarce but dedication is abundant.</w:t>
      </w:r>
    </w:p>
    <w:p>
      <w:pPr>
        <w:pStyle w:val="BodyText"/>
      </w:pPr>
      <w:r>
        <w:t xml:space="preserve">Crucially, this scholarship will empower me to return to Alexandria not just as a more skilled educator, but as a resource for my colleagues and community. Upon completion of the program, I will immediately apply my new knowledge at Al-Ahram Primary School and collaborate with the Alexandria Educational Directorate to organize workshops for other Special Education Teachers in the city. My vision is tangible: establishing a small peer-support network within Alexandria schools focused on sharing adaptable strategies, locally sourced materials (like using recycled fabrics for sensory bins), and fostering collaborative problem-solving among teachers facing similar challenges. I have already initiated conversations with school administrators about this potential, demonstrating my commitment to creating sustainable change from the ground up within our city's educational ecosystem.</w:t>
      </w:r>
    </w:p>
    <w:p>
      <w:pPr>
        <w:pStyle w:val="BodyText"/>
      </w:pPr>
      <w:r>
        <w:t xml:space="preserve">My dedication to the children of Alexandria is deeply personal. My own younger cousin, who lives in a nearby neighborhood of Ras el-Tin, has been navigating his journey with autism for several years. Witnessing his struggles and triumphs, particularly the limited support available through local channels, ignited my passion for this specialized field. I am driven by the conviction that every child in Alexandria – whether living near the Mediterranean coastline or in densely populated inner-city districts – deserves an education that recognizes their unique strengths and empowers them to thrive. Becoming a highly skilled Special Education Teacher is not just my career path; it is my responsibility to this community.</w:t>
      </w:r>
    </w:p>
    <w:p>
      <w:pPr>
        <w:pStyle w:val="BodyText"/>
      </w:pPr>
      <w:r>
        <w:t xml:space="preserve">I am confident that the [Scholarship Name] program, with its focus on practical, impactful training for educators serving diverse populations, is the perfect vehicle for me to achieve this mission. I have meticulously documented my experience and passion within Alexandria's educational context. I bring not only a strong academic foundation but also proven on-the-ground experience navigating the specific challenges of special education delivery in Egypt’s second-largest city. This scholarship will be the investment that transforms my current practice into a model of excellence, directly benefiting hundreds more children across Alexandria.</w:t>
      </w:r>
    </w:p>
    <w:p>
      <w:pPr>
        <w:pStyle w:val="BodyText"/>
      </w:pPr>
      <w:r>
        <w:t xml:space="preserve">Thank you for considering my application as a dedicated and passionate advocate for inclusive education within Alexandria, Egypt. I am eager to contribute the knowledge gained through this scholarship to enrich the lives of every student entrusted to me in our city. I look forward to discussing how my commitment to becoming an exceptional Special Education Teacher can align with the transformative goals of your prestigious scholarship program.</w:t>
      </w:r>
    </w:p>
    <w:p>
      <w:pPr>
        <w:pStyle w:val="BodyText"/>
      </w:pPr>
      <w:r>
        <w:t xml:space="preserve">Sincerely,</w:t>
      </w:r>
    </w:p>
    <w:p>
      <w:pPr>
        <w:pStyle w:val="BodyText"/>
      </w:pPr>
      <w:r>
        <w:t xml:space="preserve">[Your Full Name]</w:t>
      </w:r>
    </w:p>
    <w:p>
      <w:pPr>
        <w:pStyle w:val="BodyText"/>
      </w:pPr>
      <w:r>
        <w:t xml:space="preserve">Special Education Teacher</w:t>
      </w:r>
    </w:p>
    <w:p>
      <w:pPr>
        <w:pStyle w:val="BodyText"/>
      </w:pPr>
      <w:r>
        <w:t xml:space="preserve">Al-Ahram Primary School, Alexandria</w:t>
      </w:r>
    </w:p>
    <w:p>
      <w:pPr>
        <w:pStyle w:val="BodyText"/>
      </w:pPr>
      <w:r>
        <w:t xml:space="preserve">Email: [Your Email Address]</w:t>
      </w:r>
    </w:p>
    <w:p>
      <w:pPr>
        <w:pStyle w:val="BodyText"/>
      </w:pPr>
      <w:r>
        <w:t xml:space="preserve">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Special Education Teacher</dc:title>
  <dc:creator/>
  <dc:language>en</dc:language>
  <cp:keywords/>
  <dcterms:created xsi:type="dcterms:W3CDTF">2026-07-23T21:50:06Z</dcterms:created>
  <dcterms:modified xsi:type="dcterms:W3CDTF">2026-07-23T21:50:06Z</dcterms:modified>
</cp:coreProperties>
</file>

<file path=docProps/custom.xml><?xml version="1.0" encoding="utf-8"?>
<Properties xmlns="http://schemas.openxmlformats.org/officeDocument/2006/custom-properties" xmlns:vt="http://schemas.openxmlformats.org/officeDocument/2006/docPropsVTypes"/>
</file>