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the Special Education Teacher Development Scholarship Program</w:t>
      </w:r>
    </w:p>
    <w:bookmarkEnd w:id="20"/>
    <w:p>
      <w:pPr>
        <w:pStyle w:val="BodyText"/>
      </w:pPr>
      <w:r>
        <w:t xml:space="preserve">Dr. Amina Khalil</w:t>
      </w:r>
    </w:p>
    <w:p>
      <w:pPr>
        <w:pStyle w:val="BodyText"/>
      </w:pPr>
      <w:r>
        <w:t xml:space="preserve">Scholarship Committee Chairperson</w:t>
      </w:r>
    </w:p>
    <w:p>
      <w:pPr>
        <w:pStyle w:val="BodyText"/>
      </w:pPr>
      <w:r>
        <w:t xml:space="preserve">Egyptian Association for Inclusive Education (EAIe)</w:t>
      </w:r>
    </w:p>
    <w:p>
      <w:pPr>
        <w:pStyle w:val="BodyText"/>
      </w:pPr>
      <w:r>
        <w:t xml:space="preserve">Cairo, Egypt</w:t>
      </w:r>
    </w:p>
    <w:p>
      <w:pPr>
        <w:pStyle w:val="BodyText"/>
      </w:pPr>
      <w:r>
        <w:t xml:space="preserve">Date: October 26, 2023</w:t>
      </w:r>
    </w:p>
    <w:bookmarkStart w:id="21" w:name="X4fc71c59c7d3c52c428031980d8a0abe688218e"/>
    <w:p>
      <w:pPr>
        <w:pStyle w:val="Heading2"/>
      </w:pPr>
      <w:r>
        <w:t xml:space="preserve">Subject: Application for Special Education Teacher Development Scholarship in Egypt Cairo</w:t>
      </w:r>
    </w:p>
    <w:bookmarkEnd w:id="21"/>
    <w:p>
      <w:pPr>
        <w:pStyle w:val="FirstParagraph"/>
      </w:pPr>
      <w:r>
        <w:t xml:space="preserve">Dear Dr. Khalil and Esteemed Members of the Scholarship Committee,</w:t>
      </w:r>
    </w:p>
    <w:p>
      <w:pPr>
        <w:pStyle w:val="BodyText"/>
      </w:pPr>
      <w:r>
        <w:t xml:space="preserve">With profound respect for your organization's transformative work in educational equity, I am writing to submit my formal application for the Special Education Teacher Development Scholarship Program. As a dedicated educator with five years of specialized experience serving children with diverse learning needs across Cairo's public schools, I have witnessed firsthand the urgent necessity for advanced training within Egypt Cairo's special education landscape. This scholarship represents not merely an educational opportunity, but a critical investment in addressing systemic gaps that currently prevent over 150,000 Egyptian children with disabilities from accessing quality education (per Ministry of Education Statistics 2022).</w:t>
      </w:r>
    </w:p>
    <w:p>
      <w:pPr>
        <w:pStyle w:val="BodyText"/>
      </w:pPr>
      <w:r>
        <w:t xml:space="preserve">My professional journey began at Al-Zahraa Primary School in Nasr City, Cairo, where I implemented individualized education plans for students with autism spectrum disorder, intellectual disabilities, and learning differences. In my role as a Special Education Teacher Assistant (2018-2020), I developed adaptive curriculum materials in Arabic that incorporated Egyptian cultural contexts—using local folktales to teach social skills and leveraging Cairo's rich heritage to create meaningful learning experiences. When I was promoted to lead Special Education Teacher at Al-Ahram Elementary School in Heliopolis (2021-present), I initiated a community partnership program connecting parents with rehabilitation centers, resulting in a 45% increase in student attendance and family engagement within two academic years. Yet, I recognize that sustaining these gains requires deeper expertise—a gap this scholarship will bridge.</w:t>
      </w:r>
    </w:p>
    <w:p>
      <w:pPr>
        <w:pStyle w:val="BodyText"/>
      </w:pPr>
      <w:r>
        <w:t xml:space="preserve">What compels me to pursue this Scholarship Application Letter is Egypt Cairo's unique educational challenges and opportunities. While the city boasts world-class institutions like Cairo University's Special Education Department, rural-urban disparities persist: 78% of special education teachers in Greater Cairo lack specialized certification (UNICEF Egypt Report, 2023). Moreover, cultural perceptions often stigmatize disabilities as "family shame," creating barriers to enrollment. My research during my B.Ed. in Inclusive Education (Cairo University, 2017) revealed that teachers trained in culturally responsive special education methods increased student self-advocacy by 63% compared to peers using Westernized curricula alone. This scholarship will enable me to complete the Master of Science in Special Education with a concentration in Disability Inclusion at Cairo University's Faculty of Education—a program uniquely designed for Egyptian contexts, unlike international programs that overlook local nuances.</w:t>
      </w:r>
    </w:p>
    <w:p>
      <w:pPr>
        <w:pStyle w:val="BodyText"/>
      </w:pPr>
      <w:r>
        <w:t xml:space="preserve">Specifically, I aim to develop two transformative initiatives upon completing this scholarship:</w:t>
      </w:r>
    </w:p>
    <w:p>
      <w:pPr>
        <w:numPr>
          <w:ilvl w:val="0"/>
          <w:numId w:val="1001"/>
        </w:numPr>
        <w:pStyle w:val="Compact"/>
      </w:pPr>
      <w:r>
        <w:rPr>
          <w:bCs/>
          <w:b/>
        </w:rPr>
        <w:t xml:space="preserve">Cairo Community Inclusion Hubs</w:t>
      </w:r>
      <w:r>
        <w:t xml:space="preserve">: Establishing mobile resource centers in underserved neighborhoods (like Imbaba and Shubra) staffed by trained Special Education Teachers, offering free diagnostic screenings and parent workshops addressing cultural stigma through local religious leaders' engagement.</w:t>
      </w:r>
    </w:p>
    <w:p>
      <w:pPr>
        <w:numPr>
          <w:ilvl w:val="0"/>
          <w:numId w:val="1001"/>
        </w:numPr>
        <w:pStyle w:val="Compact"/>
      </w:pPr>
      <w:r>
        <w:rPr>
          <w:bCs/>
          <w:b/>
        </w:rPr>
        <w:t xml:space="preserve">Arabic Sign Language Curriculum Development</w:t>
      </w:r>
      <w:r>
        <w:t xml:space="preserve">: Creating an evidence-based curriculum for deaf students that integrates Egyptian Arabic sign language with the national syllabus, currently absent in public schools despite 5.2% of Cairo's youth having hearing impairments.</w:t>
      </w:r>
    </w:p>
    <w:p>
      <w:pPr>
        <w:pStyle w:val="FirstParagraph"/>
      </w:pPr>
      <w:r>
        <w:t xml:space="preserve">My commitment to Egypt Cairo is deeply personal. Growing up in a mixed-ability family—my younger sister has cerebral palsy—I witnessed how inadequate special education infrastructure fractured our community's support systems. This scholarship represents my promise to transform that pain into progress. I have secured a teaching contract with the Cairo Governorate Education Authority for three years post-scholarship completion, guaranteeing that all acquired skills will directly serve 1,200 students in public schools across nine districts from 2024-2030.</w:t>
      </w:r>
    </w:p>
    <w:p>
      <w:pPr>
        <w:pStyle w:val="BodyText"/>
      </w:pPr>
      <w:r>
        <w:t xml:space="preserve">Financially, this scholarship is essential. As a Special Education Teacher in Cairo's public sector (earning EGP 18,500 monthly), I cannot afford international training without institutional support. The proposed scholarship covers tuition for the M.Sc., required fieldwork at Cairo University's Applied Behavior Analysis Lab, and certification in culturally adapted assessment tools—costs exceeding EGP 245,000. This investment will yield exponential returns: each trained Special Education Teacher serves approximately 125 students annually (World Bank estimate), meaning my $18,750 scholarship could impact 375 Cairo students immediately and multiply through mentoring new teachers.</w:t>
      </w:r>
    </w:p>
    <w:p>
      <w:pPr>
        <w:pStyle w:val="BodyText"/>
      </w:pPr>
      <w:r>
        <w:t xml:space="preserve">I have attached comprehensive supporting materials including: (1) my B.Ed. transcript with honors in Special Education, (2) letters of recommendation from the Director of Cairo's Inclusive Education Task Force and a UNESCO Egypt consultant, (3) my student outcome data report showing improved literacy rates by 40% for children with dyslexia at Al-Ahram School, and (4) a detailed implementation plan for the Cairo Community Inclusion Hubs. My CV also demonstrates sustained community engagement through volunteering at Al-Masry Center for Autism Rehabilitation—a facility serving over 500 families annually in Nasr City.</w:t>
      </w:r>
    </w:p>
    <w:p>
      <w:pPr>
        <w:pStyle w:val="BodyText"/>
      </w:pPr>
      <w:r>
        <w:t xml:space="preserve">The Egyptian educational landscape is at a pivotal moment. With the government's recent "Education 2030" strategy prioritizing disability inclusion, Cairo needs teachers like me who understand both academic best practices and community realities. This Special Education Teacher Development Scholarship is not just an opportunity for me—it's the catalyst Egypt Cairo requires to build a truly inclusive education system where every child's potential is nurtured without exception. I am prepared to dedicate my career to this mission with the expertise gained through your support.</w:t>
      </w:r>
    </w:p>
    <w:p>
      <w:pPr>
        <w:pStyle w:val="BodyText"/>
      </w:pPr>
      <w:r>
        <w:t xml:space="preserve">Thank you for considering my Scholarship Application Letter. I welcome the opportunity to discuss how my vision aligns with EAIe's mission during an interview at your convenience. I am available immediately and can be reached at +20 106 789 3251 or ahmed.salah@cairo.edu. I look forward to contributing to Egypt Cairo's educational renaissance as a certified Special Education Teacher.</w:t>
      </w:r>
    </w:p>
    <w:p>
      <w:pPr>
        <w:pStyle w:val="BodyText"/>
      </w:pPr>
      <w:r>
        <w:t xml:space="preserve">Sincerely,</w:t>
      </w:r>
    </w:p>
    <w:p>
      <w:pPr>
        <w:pStyle w:val="BodyText"/>
      </w:pPr>
      <w:r>
        <w:br/>
      </w:r>
      <w:r>
        <w:br/>
      </w:r>
      <w:r>
        <w:br/>
      </w:r>
    </w:p>
    <w:p>
      <w:pPr>
        <w:pStyle w:val="BodyText"/>
      </w:pPr>
      <w:r>
        <w:t xml:space="preserve">Ahmed Salah</w:t>
      </w:r>
    </w:p>
    <w:p>
      <w:pPr>
        <w:pStyle w:val="BodyText"/>
      </w:pPr>
      <w:r>
        <w:t xml:space="preserve">Special Education Teacher (Cairo Governorate)</w:t>
      </w:r>
    </w:p>
    <w:p>
      <w:pPr>
        <w:pStyle w:val="BodyText"/>
      </w:pPr>
      <w:r>
        <w:t xml:space="preserve">Cairo, Egypt | ahmed.salah@cairo.edu | +20 106 789 3251</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2026-07-21T05:50:17Z</dcterms:created>
  <dcterms:modified xsi:type="dcterms:W3CDTF">2026-07-21T05:50:17Z</dcterms:modified>
</cp:coreProperties>
</file>

<file path=docProps/custom.xml><?xml version="1.0" encoding="utf-8"?>
<Properties xmlns="http://schemas.openxmlformats.org/officeDocument/2006/custom-properties" xmlns:vt="http://schemas.openxmlformats.org/officeDocument/2006/docPropsVTypes"/>
</file>