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Program</w:t>
      </w:r>
      <w:r>
        <w:t xml:space="preserve"> </w:t>
      </w:r>
      <w:r>
        <w:t xml:space="preserve">in</w:t>
      </w:r>
      <w:r>
        <w:t xml:space="preserve"> </w:t>
      </w:r>
      <w:r>
        <w:t xml:space="preserve">Germany</w:t>
      </w:r>
      <w:r>
        <w:t xml:space="preserve"> </w:t>
      </w:r>
      <w:r>
        <w:t xml:space="preserve">Munich</w:t>
      </w:r>
    </w:p>
    <w:bookmarkStart w:id="20" w:name="Xffa8b13a529ddd87879a0a025c553acdcec619a"/>
    <w:p>
      <w:pPr>
        <w:pStyle w:val="Heading1"/>
      </w:pPr>
      <w:r>
        <w:t xml:space="preserve">Scholarship Application Letter: Pursuing Excellence in Special Education at the Heart of Germany Munich</w:t>
      </w:r>
    </w:p>
    <w:p>
      <w:pPr>
        <w:pStyle w:val="FirstParagraph"/>
      </w:pPr>
      <w:r>
        <w:t xml:space="preserve">Dear Scholarship Committee,</w:t>
      </w:r>
    </w:p>
    <w:p>
      <w:pPr>
        <w:pStyle w:val="BodyText"/>
      </w:pPr>
      <w:r>
        <w:t xml:space="preserve">I am writing to express my profound enthusiasm and commitment to apply for the prestigious Munich Inclusive Education Scholarship, with the unwavering goal of becoming a highly skilled and compassionate Special Education Teacher within the esteemed educational landscape of Germany Munich. This Scholarship Application Letter serves not only as my formal request for financial support but as a testament to my deep-seated dedication to advancing inclusive education practices in one of Europe’s most dynamic and culturally rich cities.</w:t>
      </w:r>
    </w:p>
    <w:p>
      <w:pPr>
        <w:pStyle w:val="BodyText"/>
      </w:pPr>
      <w:r>
        <w:t xml:space="preserve">My journey towards specialization in special education has been meticulously shaped by years of hands-on experience and academic pursuit across diverse educational settings. I have worked extensively with students exhibiting a wide spectrum of learning differences, including autism spectrum disorder (ASD), ADHD, dyslexia, and physical disabilities. In my previous role as an Assistant Educator at the New Hope Learning Center in Nairobi, Kenya, I developed individualized education plans (IEPs) that significantly improved student engagement and academic progress. However, I recognized a critical gap in my professional development: the need to master evidence-based methodologies within a structured European framework. Germany’s pioneering approach to inclusive education, enshrined in the Inklusionsgesetz (Inclusion Law) and its holistic support systems, represents the ideal environment for me to refine my expertise as a Special Education Teacher.</w:t>
      </w:r>
    </w:p>
    <w:p>
      <w:pPr>
        <w:pStyle w:val="BodyText"/>
      </w:pPr>
      <w:r>
        <w:t xml:space="preserve">The decision to pursue advanced studies in Munich is driven by profound admiration for Germany’s educational philosophy. Unlike many systems that segregate students with special needs, Germany has championed inclusive education since the early 2000s, ensuring that every child—regardless of ability—learns alongside peers in mainstream classrooms with tailored support. Munich, as a global hub for innovation and cultural diversity, offers unparalleled resources: world-class universities like the University of Education Munich (Pädagogische Hochschule München), specialized clinical training facilities at institutions like the Ludwig Maximilian University (LMU), and an active community of educators committed to neurodiversity advocacy. I am particularly drawn to the Master’s program in Inclusive Special Education at LMU, which integrates cutting-edge neuroscience with practical classroom strategies—a curriculum that aligns perfectly with my aspiration to become a transformative Special Education Teacher in Germany Munich.</w:t>
      </w:r>
    </w:p>
    <w:p>
      <w:pPr>
        <w:pStyle w:val="BodyText"/>
      </w:pPr>
      <w:r>
        <w:t xml:space="preserve">My academic background has prepared me for this rigorous path. I hold a Bachelor’s degree in Early Childhood Education from the University of Cape Town, where I completed a thesis on "Play-Based Interventions for Non-Verbal Children with ASD," which was published in the *Journal of Inclusive Practices*. During my undergraduate studies, I also volunteered with the German School Network (Deutsche Schule) in South Africa, gaining firsthand exposure to German teaching methodologies. This experience ignited my passion for Germany’s meticulous approach to educational differentiation—a hallmark of effective Special Education Teacher training that I am eager to master. Furthermore, I have achieved advanced fluency in German (C1 level via Goethe-Institut certification), enabling me to seamlessly integrate into Munich’s academic and professional environments from day one.</w:t>
      </w:r>
    </w:p>
    <w:p>
      <w:pPr>
        <w:pStyle w:val="BodyText"/>
      </w:pPr>
      <w:r>
        <w:t xml:space="preserve">Why Munich specifically? Beyond its world-renowned universities, Munich embodies the spirit of inclusive excellence through initiatives like the "München Inklusiv" program, which provides free after-school support for students with disabilities across public schools. As a Special Education Teacher in Germany Munich, I aim to contribute directly to such community-driven efforts. I envision designing sensory-friendly classroom modules and collaborating with local NGOs like "Inklusion München" to bridge gaps between school and family support networks. My long-term vision is not merely to teach but to advocate—ensuring that the voices of children with disabilities are central in shaping Munich’s future educational policies, thereby fulfilling Germany’s constitutional mandate for equal educational opportunities.</w:t>
      </w:r>
    </w:p>
    <w:p>
      <w:pPr>
        <w:pStyle w:val="BodyText"/>
      </w:pPr>
      <w:r>
        <w:t xml:space="preserve">This scholarship is pivotal for my success. As a non-EU student from Kenya, I face significant financial barriers to pursuing graduate studies in Germany. The Munich Inclusive Education Scholarship would alleviate the burden of tuition fees and living costs (estimated at €12,000 annually), allowing me to fully immerse myself in academic rigor without distraction. With this support, I will dedicate every ounce of my energy to mastering Germany’s best practices in special education—such as the use of multi-sensory learning tools, collaborative teaching models with general education teachers, and trauma-informed approaches—all critical skills for a Special Education Teacher operating within Munich’s diverse urban schools.</w:t>
      </w:r>
    </w:p>
    <w:p>
      <w:pPr>
        <w:pStyle w:val="BodyText"/>
      </w:pPr>
      <w:r>
        <w:t xml:space="preserve">I am equally committed to giving back to the Munich community. During my studies, I plan to volunteer at the Städtische Schulen München (Municipal Schools of Munich), offering workshops on cross-cultural inclusive teaching strategies for educators working with immigrant student populations—a demographic increasingly represented in Munich’s classrooms. Post-graduation, I will pursue certification as a Special Education Teacher through Bavaria’s Ministry of Education and secure a position at an inclusive school in Munich’s Schwabing or Pasing districts—neighborhoods known for their vibrant multicultural communities and strong support infrastructure. My goal is clear: to become an asset to Germany Munich’s educational ecosystem, ensuring no child is left behind.</w:t>
      </w:r>
    </w:p>
    <w:p>
      <w:pPr>
        <w:pStyle w:val="BodyText"/>
      </w:pPr>
      <w:r>
        <w:t xml:space="preserve">In closing, my passion for special education transcends a career choice—it is a calling. I have witnessed the transformative power of inclusive learning firsthand: a student who once withdrew from classroom interactions now confidently leads group discussions with personalized assistive technology. Germany Munich offers the ideal stage to scale this impact systematically. The Munich Inclusive Education Scholarship is not merely financial aid; it is an investment in building a more equitable future for students across Bavaria. I am ready to embrace this opportunity with relentless dedication, cultural sensitivity, and the academic rigor demanded by Germany’s educational excellence.</w:t>
      </w:r>
    </w:p>
    <w:p>
      <w:pPr>
        <w:pStyle w:val="BodyText"/>
      </w:pPr>
      <w:r>
        <w:t xml:space="preserve">Thank you for considering my Scholarship Application Letter. I eagerly await the possibility of contributing to Munich’s legacy of inclusive education as a Special Education Teacher and future leader in Germany Munich.</w:t>
      </w:r>
    </w:p>
    <w:p>
      <w:pPr>
        <w:pStyle w:val="BodyText"/>
      </w:pPr>
      <w:r>
        <w:t xml:space="preserve">Sincerely,</w:t>
      </w:r>
    </w:p>
    <w:p>
      <w:pPr>
        <w:pStyle w:val="BodyText"/>
      </w:pPr>
      <w:r>
        <w:t xml:space="preserve">Amina Nkosi</w:t>
      </w:r>
    </w:p>
    <w:p>
      <w:pPr>
        <w:pStyle w:val="BodyText"/>
      </w:pPr>
      <w:r>
        <w:t xml:space="preserve">Kenyan Citizen | Email: amina.nkosi@email.com | Phone: +254 7XX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Program in Germany Munich</dc:title>
  <dc:creator/>
  <cp:keywords/>
  <dcterms:created xsi:type="dcterms:W3CDTF">2026-07-23T18:16:58Z</dcterms:created>
  <dcterms:modified xsi:type="dcterms:W3CDTF">2026-07-23T18:16:58Z</dcterms:modified>
</cp:coreProperties>
</file>

<file path=docProps/custom.xml><?xml version="1.0" encoding="utf-8"?>
<Properties xmlns="http://schemas.openxmlformats.org/officeDocument/2006/custom-properties" xmlns:vt="http://schemas.openxmlformats.org/officeDocument/2006/docPropsVTypes"/>
</file>