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Position in Iraq Baghdad</w:t>
      </w:r>
    </w:p>
    <w:bookmarkEnd w:id="20"/>
    <w:p>
      <w:pPr>
        <w:pStyle w:val="BodyText"/>
      </w:pPr>
      <w:r>
        <w:rPr>
          <w:bCs/>
          <w:b/>
        </w:rPr>
        <w:t xml:space="preserve">Amal Hassan Al-Saadi</w:t>
      </w:r>
      <w:r>
        <w:br/>
      </w:r>
      <w:r>
        <w:t xml:space="preserve">17 Al-Masry Street, Karada District</w:t>
      </w:r>
      <w:r>
        <w:br/>
      </w:r>
      <w:r>
        <w:t xml:space="preserve">Baghdad, Iraq</w:t>
      </w:r>
      <w:r>
        <w:br/>
      </w:r>
      <w:r>
        <w:t xml:space="preserve">amal.al-saadi@specialeducationiraq.org</w:t>
      </w:r>
      <w:r>
        <w:br/>
      </w:r>
      <w:r>
        <w:t xml:space="preserve">+964 770 123 4567</w:t>
      </w:r>
      <w:r>
        <w:br/>
      </w:r>
      <w:r>
        <w:t xml:space="preserve">October 26, 2023</w:t>
      </w:r>
    </w:p>
    <w:p>
      <w:pPr>
        <w:pStyle w:val="BodyText"/>
      </w:pPr>
      <w:r>
        <w:rPr>
          <w:bCs/>
          <w:b/>
        </w:rPr>
        <w:t xml:space="preserve">The Scholarship Committee</w:t>
      </w:r>
      <w:r>
        <w:br/>
      </w:r>
      <w:r>
        <w:t xml:space="preserve">Global Education Foundation for Inclusive Learning</w:t>
      </w:r>
      <w:r>
        <w:br/>
      </w:r>
      <w:r>
        <w:t xml:space="preserve">International Headquarters</w:t>
      </w:r>
      <w:r>
        <w:br/>
      </w:r>
      <w:r>
        <w:t xml:space="preserve">Geneva, Switzerland</w:t>
      </w:r>
    </w:p>
    <w:bookmarkStart w:id="21" w:name="X538d1b5c9f623ff3b2e00e295768c15c0174d6f"/>
    <w:p>
      <w:pPr>
        <w:pStyle w:val="Heading2"/>
      </w:pPr>
      <w:r>
        <w:t xml:space="preserve">Subject: Scholarship Application Letter for Special Education Teacher in Iraq Baghdad</w:t>
      </w:r>
    </w:p>
    <w:p>
      <w:pPr>
        <w:pStyle w:val="FirstParagraph"/>
      </w:pPr>
      <w:r>
        <w:t xml:space="preserve">Dear Esteemed Scholarship Committee,</w:t>
      </w:r>
    </w:p>
    <w:p>
      <w:pPr>
        <w:pStyle w:val="BodyText"/>
      </w:pPr>
      <w:r>
        <w:t xml:space="preserve">It is with profound gratitude and unwavering dedication to the transformative power of education that I submit this scholarship application letter. As a deeply committed educator with specialized training in inclusive pedagogy, I am applying for the Global Education Foundation's Special Education Teacher Scholarship Program to serve as a Special Education Teacher in Baghdad, Iraq. This opportunity represents not merely a professional advancement but a vital step toward addressing the critical educational gap affecting over 120,000 children with disabilities across Iraq—a crisis that demands urgent, culturally sensitive intervention.</w:t>
      </w:r>
    </w:p>
    <w:p>
      <w:pPr>
        <w:pStyle w:val="BodyText"/>
      </w:pPr>
      <w:r>
        <w:t xml:space="preserve">Having completed my Master of Science in Special Education from the University of Baghdad in 2021 with honors (GPA: 3.8/4.0), I have dedicated four years to advocating for inclusive education within Iraq's challenging socio-educational landscape. My academic journey included rigorous coursework on neurodiversity, adaptive curriculum design, and culturally responsive teaching strategies—specifically tailored to the Middle Eastern context where stigma around disabilities remains pervasive. During my fieldwork at Al-Mustafa Primary School in Sadr City, I developed a localized behavior intervention model that increased student participation by 78% within six months. This experience cemented my resolve to serve as a Special Education Teacher in Baghdad, where 65% of children with disabilities remain out of school due to inadequate resources and societal misconceptions.</w:t>
      </w:r>
    </w:p>
    <w:p>
      <w:pPr>
        <w:pStyle w:val="BodyText"/>
      </w:pPr>
      <w:r>
        <w:t xml:space="preserve">What distinguishes my approach is my dual commitment to both academic excellence and cultural humility. I have spent the past two years collaborating with Iraqi NGOs such as the Disabled Persons' Rights Organization (DPRO) to train 45 mainstream teachers in basic disability awareness. Through this work, I witnessed firsthand how cultural barriers—such as family reluctance to enroll girls with physical disabilities or misconceptions linking developmental conditions to "supernatural causes"—directly hinder educational access. My scholarship application letter thus embodies my strategic vision: To implement a trauma-informed, family-centered model of special education in Baghdad that respects Islamic values while advancing international standards. For instance, I plan to co-develop visual learning tools using Quranic parables about compassion (e.g., the story of Prophet Yusuf) to build parental trust and student engagement.</w:t>
      </w:r>
    </w:p>
    <w:p>
      <w:pPr>
        <w:pStyle w:val="BodyText"/>
      </w:pPr>
      <w:r>
        <w:t xml:space="preserve">The significance of this scholarship cannot be overstated. Currently, Baghdad’s public schools have only 23 certified Special Education Teachers for over 1.8 million students—meaning one teacher serves more than 78,000 children annually. The Global Education Foundation's support would enable me to complete the advanced certification in Assistive Technology Integration (ATI) at the University of Manchester, which is crucial for adapting devices like low-cost communication boards for Arabic-speaking learners with speech impairments. Without this scholarship, I would be unable to afford the $12,500 tuition and living expenses required for this training. More importantly, the funds will directly support my relocation to Baghdad's Al-Rusafa district—a historically underserved area where 73% of children with disabilities lack access to formal education.</w:t>
      </w:r>
    </w:p>
    <w:p>
      <w:pPr>
        <w:pStyle w:val="BodyText"/>
      </w:pPr>
      <w:r>
        <w:t xml:space="preserve">I propose a three-phase implementation plan that aligns with Iraq's Ministry of Education priorities:</w:t>
      </w:r>
    </w:p>
    <w:p>
      <w:pPr>
        <w:numPr>
          <w:ilvl w:val="0"/>
          <w:numId w:val="1001"/>
        </w:numPr>
        <w:pStyle w:val="Compact"/>
      </w:pPr>
      <w:r>
        <w:rPr>
          <w:bCs/>
          <w:b/>
        </w:rPr>
        <w:t xml:space="preserve">Phase One (Months 1-3):</w:t>
      </w:r>
      <w:r>
        <w:t xml:space="preserve"> </w:t>
      </w:r>
      <w:r>
        <w:t xml:space="preserve">Establish partnerships with local mosques and community centers to conduct "Understanding Disability" workshops for parents, addressing cultural concerns through imams' guidance.</w:t>
      </w:r>
    </w:p>
    <w:p>
      <w:pPr>
        <w:numPr>
          <w:ilvl w:val="0"/>
          <w:numId w:val="1001"/>
        </w:numPr>
        <w:pStyle w:val="Compact"/>
      </w:pPr>
      <w:r>
        <w:rPr>
          <w:bCs/>
          <w:b/>
        </w:rPr>
        <w:t xml:space="preserve">Phase Two (Months 4-9):</w:t>
      </w:r>
      <w:r>
        <w:t xml:space="preserve"> </w:t>
      </w:r>
      <w:r>
        <w:t xml:space="preserve">Train 15 Baghdad public school teachers in differentiated instruction techniques using locally sourced materials (e.g., recycled fabrics for sensory bins).</w:t>
      </w:r>
    </w:p>
    <w:p>
      <w:pPr>
        <w:numPr>
          <w:ilvl w:val="0"/>
          <w:numId w:val="1001"/>
        </w:numPr>
        <w:pStyle w:val="Compact"/>
      </w:pPr>
      <w:r>
        <w:rPr>
          <w:bCs/>
          <w:b/>
        </w:rPr>
        <w:t xml:space="preserve">Phase Three (Months 10-24):</w:t>
      </w:r>
      <w:r>
        <w:t xml:space="preserve"> </w:t>
      </w:r>
      <w:r>
        <w:t xml:space="preserve">Launch the first mobile special education unit in Baghdad, providing home-based services for children in remote neighborhoods like Al-Mansour.</w:t>
      </w:r>
    </w:p>
    <w:p>
      <w:pPr>
        <w:pStyle w:val="FirstParagraph"/>
      </w:pPr>
      <w:r>
        <w:t xml:space="preserve">This Scholarship Application Letter reflects my deep understanding of Iraq Baghdad's unique context. Unlike generic international programs, my proposal integrates Iraqi cultural frameworks—such as the concept of "Waqf" (endowment) to create community-funded resource centers—and leverages existing infrastructure like government schools rather than creating parallel systems. I have already secured preliminary agreements from three Baghdad public schools to host our pilot program, demonstrating institutional buy-in. My work with DPRO has proven that when parents see tangible progress—like a nonverbal child using sign language to communicate with family—their initial resistance transforms into active partnership.</w:t>
      </w:r>
    </w:p>
    <w:p>
      <w:pPr>
        <w:pStyle w:val="BodyText"/>
      </w:pPr>
      <w:r>
        <w:t xml:space="preserve">My personal motivation stems from witnessing my cousin Layla, who has cerebral palsy, being barred from school in Mosul until age 12 due to inaccessible facilities. Her journey taught me that education is the most potent antidote to stigma. As a Special Education Teacher in Iraq Baghdad, I will not merely teach academic content but empower communities through knowledge—showing families how their children's potential can flourish within their own cultural ecosystem.</w:t>
      </w:r>
    </w:p>
    <w:p>
      <w:pPr>
        <w:pStyle w:val="BodyText"/>
      </w:pPr>
      <w:r>
        <w:t xml:space="preserve">I understand that this scholarship carries profound responsibility. Should I be selected, I commit to submitting quarterly progress reports to your foundation and conducting annual community impact assessments. My goal extends beyond classroom success: to create a replicable model that inspires the Iraqi government to prioritize special education in its national curriculum reforms by 2026.</w:t>
      </w:r>
    </w:p>
    <w:p>
      <w:pPr>
        <w:pStyle w:val="BodyText"/>
      </w:pPr>
      <w:r>
        <w:t xml:space="preserve">In closing, this Scholarship Application Letter represents more than an application—it is a pledge of service to the children of Baghdad who deserve nothing less than equitable educational opportunities. I am prepared to bring my training, cultural fluency, and unwavering compassion to one of the world's most resilient yet under-resourced communities. Thank you for considering my candidacy. I welcome the opportunity to discuss how this scholarship can catalyze transformative change in Iraq Baghdad.</w:t>
      </w:r>
    </w:p>
    <w:p>
      <w:pPr>
        <w:pStyle w:val="BodyText"/>
      </w:pPr>
      <w:r>
        <w:t xml:space="preserve">Sincerely,</w:t>
      </w:r>
    </w:p>
    <w:p>
      <w:pPr>
        <w:pStyle w:val="BodyText"/>
      </w:pPr>
      <w:r>
        <w:br/>
      </w:r>
      <w:r>
        <w:br/>
      </w:r>
      <w:r>
        <w:rPr>
          <w:bCs/>
          <w:b/>
        </w:rPr>
        <w:t xml:space="preserve">Amal Hassan Al-Saadi</w:t>
      </w:r>
      <w:r>
        <w:br/>
      </w:r>
      <w:r>
        <w:t xml:space="preserve">Master of Science, Special Education (University of Baghdad)</w:t>
      </w:r>
      <w:r>
        <w:br/>
      </w:r>
      <w:r>
        <w:t xml:space="preserve">Certified Inclusive Educator (UNICEF-recognized program)</w:t>
      </w:r>
    </w:p>
    <w:p>
      <w:pPr>
        <w:pStyle w:val="BodyText"/>
      </w:pPr>
      <w:r>
        <w:t xml:space="preserve">Word Count: 847</w:t>
      </w:r>
    </w:p>
    <w:p>
      <w:pPr>
        <w:pStyle w:val="BodyText"/>
      </w:pPr>
      <w:r>
        <w:t xml:space="preserve">This Scholarship Application Letter emphasizes culturally responsive strategies for Special Education Teacher roles in Iraq Baghdad, addressing systemic barriers while honoring local traditions and community partnerships.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2026-07-23T17:20:56Z</dcterms:created>
  <dcterms:modified xsi:type="dcterms:W3CDTF">2026-07-23T17:20:56Z</dcterms:modified>
</cp:coreProperties>
</file>

<file path=docProps/custom.xml><?xml version="1.0" encoding="utf-8"?>
<Properties xmlns="http://schemas.openxmlformats.org/officeDocument/2006/custom-properties" xmlns:vt="http://schemas.openxmlformats.org/officeDocument/2006/docPropsVTypes"/>
</file>