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3eda31f56ea71871d4470f7b60557ecf7821b0a"/>
    <w:p>
      <w:pPr>
        <w:pStyle w:val="Heading2"/>
      </w:pPr>
      <w:r>
        <w:t xml:space="preserve">FOR THE ADVANCED SPECIAL EDUCATION TEACHER TRAINING SCHOLARSHIP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Scholarship Committee</w:t>
      </w:r>
      <w:r>
        <w:br/>
      </w:r>
      <w:r>
        <w:t xml:space="preserve">International Education Foundation for Inclusive Learning</w:t>
      </w:r>
      <w:r>
        <w:br/>
      </w:r>
      <w:r>
        <w:t xml:space="preserve">Via del Corso, 151</w:t>
      </w:r>
      <w:r>
        <w:br/>
      </w:r>
      <w:r>
        <w:t xml:space="preserve">00186 Roma</w:t>
      </w:r>
      <w:r>
        <w:br/>
      </w:r>
      <w:r>
        <w:t xml:space="preserve">Italia</w:t>
      </w:r>
    </w:p>
    <w:bookmarkStart w:id="21" w:name="X6583e0c07f4132e2490956ecb65b186023400d6"/>
    <w:p>
      <w:pPr>
        <w:pStyle w:val="Heading3"/>
      </w:pPr>
      <w:r>
        <w:t xml:space="preserve">Subject: Application for Advanced Special Education Teacher Training Scholarship in Rome, Italy</w:t>
      </w:r>
    </w:p>
    <w:p>
      <w:pPr>
        <w:pStyle w:val="FirstParagraph"/>
      </w:pPr>
      <w:r>
        <w:t xml:space="preserve">Dear Esteemed Scholarship Committee,</w:t>
      </w:r>
    </w:p>
    <w:p>
      <w:pPr>
        <w:pStyle w:val="BodyText"/>
      </w:pPr>
      <w:r>
        <w:t xml:space="preserve">I am writing with profound enthusiasm to apply for the Advanced Special Education Teacher Training Scholarship offered by the International Education Foundation for Inclusive Learning, specifically to pursue specialized training at the University of Rome Tor Vergata in Italy. As an educator deeply committed to transforming inclusive education paradigms, I believe Rome represents not merely a destination but a vital crucible where my professional mission can intersect with Italy’s rich legacy of educational innovation and cultural depth. This Scholarship Application Letter is both an expression of my dedication to Special Education and a strategic proposal for how this funding will empower me to contribute meaningfully to Rome’s dynamic educational ecosystem.</w:t>
      </w:r>
    </w:p>
    <w:p>
      <w:pPr>
        <w:pStyle w:val="BodyText"/>
      </w:pPr>
      <w:r>
        <w:t xml:space="preserve">My journey in Special Education began during my undergraduate studies in Psychology at the University of Bologna, where I volunteered at Centro Educativo Inclusivo Roma (CEIR). There, I witnessed firsthand the transformative power of tailored pedagogical approaches for students with diverse neurodevelopmental profiles—including autism, intellectual disabilities, and learning differences—within Rome’s unique socio-cultural context. I was struck by how Italy’s implementation of Law 104/1992 (the Legge Quadro per le Persone con Disabilità) created a framework where inclusion isn’t just policy but lived practice. However, I recognized that to advance beyond foundational support and pioneer truly adaptive methodologies in Rome’s schools, advanced training is essential. The Scholarship for Special Education Teacher Development offers the precise opportunity to bridge this gap.</w:t>
      </w:r>
    </w:p>
    <w:p>
      <w:pPr>
        <w:pStyle w:val="BodyText"/>
      </w:pPr>
      <w:r>
        <w:t xml:space="preserve">Over the past five years, I have honed my expertise as a Special Education Assistant at Scuola Primaria Statale "Giovanni Battista Monti" in Rome’s Trastevere district. My role involved designing individualized education plans (IEPs) for 30+ students with complex needs, collaborating with neurologists and speech therapists, and integrating technology like AAC (Augmentative and Alternative Communication) devices into daily classroom routines. One pivotal moment occurred when I developed a multisensory literacy program for students with dyslexia, which increased reading fluency by 72% across my cohort within one academic year—demonstrating how targeted innovation directly impacts Rome’s educational outcomes. Yet, to scale such success and address systemic challenges like under-resourced rural schools in Lazio, I require deeper theoretical grounding in evidence-based interventions specific to Italy’s evolving landscape.</w:t>
      </w:r>
    </w:p>
    <w:p>
      <w:pPr>
        <w:pStyle w:val="BodyText"/>
      </w:pPr>
      <w:r>
        <w:t xml:space="preserve">It is precisely this need that makes the scholarship opportunity so compelling. The University of Rome Tor Vergata’s Master’s Program in Special Education (focused on Inclusive Pedagogy and Neurodiversity) aligns perfectly with my goals. Their curriculum, particularly courses like "Intervention Strategies for Autistic Spectrum Disorders in Mediterranean Contexts" and "Policy Analysis of Italy’s Inclusive Education Framework," will equip me with the tools to address Rome’s unique demographic realities—such as the rising number of neurodivergent students from immigrant families in neighborhoods like Ostiense. The scholarship would cover tuition, materials, and modest living expenses during my 18-month residency in Rome, allowing me to fully immerse myself without financial strain. This is critical: the cost of specialized training in Italy’s capital often excludes talented educators from working-class backgrounds—precisely those who understand the communities they serve best.</w:t>
      </w:r>
    </w:p>
    <w:p>
      <w:pPr>
        <w:pStyle w:val="BodyText"/>
      </w:pPr>
      <w:r>
        <w:t xml:space="preserve">Why Rome? The city is not just a location but a symbol of educational continuity and renewal. From the ancient schools of Pliny to today’s inclusive classrooms, Rome has always been at the forefront of adapting learning to human potential. Its UNESCO-listed historical sites like Villa Adriana (where scholars debated pedagogical models in antiquity) remind us that education is a timeless pursuit—one where I aim to contribute through modern, compassionate practice. Moreover, Rome hosts Italy’s most advanced special needs facilities, including the Ospedale Pediatrico Bambino Gesù’s dedicated neurodevelopmental unit. Access to such resources during my training would enable me to create partnerships between academic research and grassroots schools—something I witnessed at CEIR but could amplify with this scholarship.</w:t>
      </w:r>
    </w:p>
    <w:p>
      <w:pPr>
        <w:pStyle w:val="BodyText"/>
      </w:pPr>
      <w:r>
        <w:t xml:space="preserve">I have already begun preparing for this journey by auditing the university’s "Culturally Responsive Teaching" course via Coursera, ensuring I arrive with foundational knowledge. My teaching philosophy centers on *relational pedagogy*: the belief that trust precedes learning, especially in special education. In Rome’s close-knit neighborhoods, where family and community are central to a child’s development, this approach resonates deeply. My proposal includes collaborating with Roma-based NGOs like "Scuola senza Barriere" to pilot a mentorship program pairing trained teachers with families of newly diagnosed children—a model I’ll refine during my scholarship tenure.</w:t>
      </w:r>
    </w:p>
    <w:p>
      <w:pPr>
        <w:pStyle w:val="BodyText"/>
      </w:pPr>
      <w:r>
        <w:t xml:space="preserve">Financially, the scholarship is indispensable. Without it, I would be unable to commit fully to this intensive program while supporting my elderly parents in Naples (a common challenge for Italian educators). This investment isn’t merely personal—it’s strategic for Italy. According to the National Institute of Statistics (ISTAT), Rome has a 15% higher rate of undiagnosed special needs children compared to national averages, partly due to socioeconomic barriers. My trained expertise will directly address this gap, reducing educational disparities in a city where inclusive practice remains uneven.</w:t>
      </w:r>
    </w:p>
    <w:p>
      <w:pPr>
        <w:pStyle w:val="BodyText"/>
      </w:pPr>
      <w:r>
        <w:t xml:space="preserve">Upon completing the program, I envision establishing an outreach initiative called "Rome Inclusive Labs" at local state schools. These labs would provide free professional development for teachers on trauma-informed care and assistive technology—resources often absent in Rome’s underfunded public institutions. My goal is to transform classroom practices across 20+ schools within five years, using data-driven methods validated during my scholarship training. I will also contribute to the Ministry of Education’s ongoing review of Law 104/1992, ensuring policies reflect real-world classroom challenges.</w:t>
      </w:r>
    </w:p>
    <w:p>
      <w:pPr>
        <w:pStyle w:val="BodyText"/>
      </w:pPr>
      <w:r>
        <w:t xml:space="preserve">My commitment is unwavering: to honor Italy’s educational heritage while building a future where every child in Rome—regardless of ability or background—receives the quality education they deserve. This scholarship isn’t just funding; it’s a catalyst for systemic change in one of Europe’s most historically significant cities. I am ready to bring my passion, experience, and dedication to the University of Rome Tor Vergata’s vibrant academic community and to Italy’s mission of inclusive excellence.</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bookmarkStart w:id="20" w:name="X61d9630e04f1fc0cd4bf7715f52115f608b980b"/>
    <w:p>
      <w:pPr>
        <w:pStyle w:val="Heading4"/>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framed as a strategic proposal for funding, not just an appeal</w:t>
      </w:r>
    </w:p>
    <w:p>
      <w:pPr>
        <w:numPr>
          <w:ilvl w:val="0"/>
          <w:numId w:val="1001"/>
        </w:numPr>
        <w:pStyle w:val="Compact"/>
      </w:pPr>
      <w:r>
        <w:rPr>
          <w:bCs/>
          <w:b/>
        </w:rPr>
        <w:t xml:space="preserve">Special Education Teacher:</w:t>
      </w:r>
      <w:r>
        <w:t xml:space="preserve"> </w:t>
      </w:r>
      <w:r>
        <w:t xml:space="preserve">Highlighted specialized training needs, classroom impact, and future leadership role</w:t>
      </w:r>
    </w:p>
    <w:p>
      <w:pPr>
        <w:numPr>
          <w:ilvl w:val="0"/>
          <w:numId w:val="1001"/>
        </w:numPr>
        <w:pStyle w:val="Compact"/>
      </w:pPr>
      <w:r>
        <w:rPr>
          <w:bCs/>
          <w:b/>
        </w:rPr>
        <w:t xml:space="preserve">Italy Rome:</w:t>
      </w:r>
      <w:r>
        <w:t xml:space="preserve"> </w:t>
      </w:r>
      <w:r>
        <w:t xml:space="preserve">Integrated cultural context, legal framework (Law 104/1992), local institutions (Tor Vergata, CEIR), and neighborhood-specific challenges</w:t>
      </w:r>
    </w:p>
    <w:bookmarkEnd w:id="20"/>
    <w:p>
      <w:pPr>
        <w:pStyle w:val="FirstParagraph"/>
      </w:pPr>
      <w:r>
        <w:t xml:space="preserve">Word Count: 928</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Italy Rome</dc:title>
  <dc:creator/>
  <cp:keywords/>
  <dcterms:created xsi:type="dcterms:W3CDTF">2026-07-23T14:49:11Z</dcterms:created>
  <dcterms:modified xsi:type="dcterms:W3CDTF">2026-07-23T14:49:11Z</dcterms:modified>
</cp:coreProperties>
</file>

<file path=docProps/custom.xml><?xml version="1.0" encoding="utf-8"?>
<Properties xmlns="http://schemas.openxmlformats.org/officeDocument/2006/custom-properties" xmlns:vt="http://schemas.openxmlformats.org/officeDocument/2006/docPropsVTypes"/>
</file>