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Singapore</w:t>
      </w:r>
    </w:p>
    <w:bookmarkStart w:id="21" w:name="X0200ca14edc45514f65cbcfb5da1d7a3dc69b37"/>
    <w:p>
      <w:pPr>
        <w:pStyle w:val="Heading1"/>
      </w:pPr>
      <w:r>
        <w:t xml:space="preserve">Scholarship Application Letter for Special Education Teacher in Singapore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(MOE)</w:t>
      </w:r>
      <w:r>
        <w:br/>
      </w:r>
      <w:r>
        <w:t xml:space="preserve">Singapore</w:t>
      </w:r>
    </w:p>
    <w:bookmarkStart w:id="20" w:name="Xccc1bb9447ab65629b6cfb482255b228802f438"/>
    <w:p>
      <w:pPr>
        <w:pStyle w:val="Heading2"/>
      </w:pPr>
      <w:r>
        <w:t xml:space="preserve">Subject: Application for Scholarship to Advance Career as a Special Education Teacher in Singapore</w:t>
      </w:r>
    </w:p>
    <w:p>
      <w:pPr>
        <w:pStyle w:val="FirstParagraph"/>
      </w:pPr>
      <w:r>
        <w:t xml:space="preserve">To the Esteemed Scholarship Committee of the Ministry of Education, Singapore,</w:t>
      </w:r>
    </w:p>
    <w:p>
      <w:pPr>
        <w:pStyle w:val="BodyText"/>
      </w:pPr>
      <w:r>
        <w:t xml:space="preserve">It is with profound respect for Singapore's pioneering vision in inclusive education and unwavering commitment to nurturing every child's potential that I submit my application for the</w:t>
      </w:r>
      <w:r>
        <w:t xml:space="preserve"> </w:t>
      </w:r>
      <w:r>
        <w:rPr>
          <w:bCs/>
          <w:b/>
        </w:rPr>
        <w:t xml:space="preserve">Scholarship Application Letter</w:t>
      </w:r>
      <w:r>
        <w:t xml:space="preserve"> </w:t>
      </w:r>
      <w:r>
        <w:t xml:space="preserve">supporting advanced studies in Special Education Teacher training. As a dedicated educator with three years of experience within Singapore’s SPED community, I am deeply committed to contributing to the nation’s mission of building a compassionate, inclusive society where students with diverse learning needs thrive. This scholarship represents not merely financial support but an opportunity to deepen my expertise in alignment with Singapore’s national education priorities.</w:t>
      </w:r>
    </w:p>
    <w:p>
      <w:pPr>
        <w:pStyle w:val="BodyText"/>
      </w:pPr>
      <w:r>
        <w:t xml:space="preserve">My journey as a</w:t>
      </w:r>
      <w:r>
        <w:t xml:space="preserve"> </w:t>
      </w:r>
      <w:r>
        <w:rPr>
          <w:bCs/>
          <w:b/>
        </w:rPr>
        <w:t xml:space="preserve">Special Education Teacher</w:t>
      </w:r>
      <w:r>
        <w:t xml:space="preserve"> </w:t>
      </w:r>
      <w:r>
        <w:t xml:space="preserve">began at a local SPED school under the Ministry of Education’s framework, where I supported children with Autism Spectrum Disorder (ASD) and intellectual disabilities in an inclusive classroom setting. I witnessed firsthand how Singapore’s systematic approach—through initiatives like the Special Educational Needs (SEN) Framework, Early Intervention Programme for Infants and Children (EIPIC), and the SPED Schools Network—creates transformative pathways for students. In my current role at [Local SPED School Name], I developed individualized learning plans (ILPs) using Singapore’s Ministry of Health guidelines, incorporating Applied Behavior Analysis (ABA) techniques tailored to our local context. For example, I designed visual schedules and sensory-friendly environments that reduced classroom anxiety by 40% among students with ASD, directly supporting MOE’s goal of enhancing student well-being in inclusive classrooms.</w:t>
      </w:r>
    </w:p>
    <w:p>
      <w:pPr>
        <w:pStyle w:val="BodyText"/>
      </w:pPr>
      <w:r>
        <w:t xml:space="preserve">What drives my passion for this field is Singapore’s unique cultural emphasis on community resilience and collective progress. Having grown up in a HDB estate near Ang Mo Kio, I understand the diverse socioeconomic challenges faced by families navigating special education needs—especially those in resource-constrained communities. In 2023, I volunteered with the National Council of Social Service (NCSS) to organize parent workshops on early identification of learning differences, addressing gaps identified in Singapore’s 2021 SPED Schools Report. These experiences solidified my belief that effective special education requires not only pedagogical skill but also deep cultural sensitivity—a principle central to Singapore’s ‘Education for Life’ philosophy.</w:t>
      </w:r>
    </w:p>
    <w:p>
      <w:pPr>
        <w:pStyle w:val="BodyText"/>
      </w:pPr>
      <w:r>
        <w:t xml:space="preserve">I am particularly inspired by the MOE’s 2030 vision for a more inclusive education system, which emphasizes teacher capacity-building through programs like the Teacher Development Framework and the Special Education (SPED) Specialist Certificate. However, I recognize that to lead this transformation effectively, I must advance my expertise in evidence-based interventions for students with complex needs—particularly in bilingual contexts where Singapore’s multilingual environment presents unique challenges. The proposed scholarship would enable me to pursue a Master of Special Education at Nanyang Technological University (NTU), Singapore’s leading institution for educator training, where I will focus on integrating technology (e.g., AI-driven assistive tools) into SPED curricula while respecting Singapore’s cultural ethos.</w:t>
      </w:r>
    </w:p>
    <w:p>
      <w:pPr>
        <w:pStyle w:val="BodyText"/>
      </w:pPr>
      <w:r>
        <w:t xml:space="preserve">My long-term goal is to become a SPED Lead Teacher within the MOE framework, developing scalable models of inclusive education that bridge gaps in rural communities like Tampines and Sengkang. I aim to create resource toolkits for mainstream teachers on supporting students with mild intellectual disabilities—a critical need highlighted by the 2023 National Population White Paper, which notes a 15% rise in diagnosed neurodiverse students since 2018. By leveraging Singapore’s strengths in smart nation technology and community collaboration, I will champion practices that align with national priorities such as the SkillsFuture for Educators initiative and the Social Development Unit’s (SDU) support systems.</w:t>
      </w:r>
    </w:p>
    <w:p>
      <w:pPr>
        <w:pStyle w:val="BodyText"/>
      </w:pPr>
      <w:r>
        <w:t xml:space="preserve">What sets me apart is not just my classroom experience but my proactive engagement with Singapore’s education ecosystem. I co-founded a peer mentoring network for SPED teachers at [School Name], which now supports 25 educators across 10 schools in sharing culturally responsive strategies. My research on ‘Cultural Adaptations of Social Stories for Singaporean Children with ASD’ (presented at the 2023 Singapore Teachers’ Conference) has already been adopted by three SPED schools. This scholarship is a pivotal step toward scaling such innovations to serve thousands more students across</w:t>
      </w:r>
      <w:r>
        <w:t xml:space="preserve"> </w:t>
      </w:r>
      <w:r>
        <w:rPr>
          <w:bCs/>
          <w:b/>
        </w:rPr>
        <w:t xml:space="preserve">Singapore</w:t>
      </w:r>
      <w:r>
        <w:t xml:space="preserve">—ensuring that every child, regardless of ability, accesses an education rooted in dignity and opportunity.</w:t>
      </w:r>
    </w:p>
    <w:p>
      <w:pPr>
        <w:pStyle w:val="BodyText"/>
      </w:pPr>
      <w:r>
        <w:t xml:space="preserve">I understand the profound trust placed in scholarship recipients to uplift Singapore’s educational landscape. With this funding, I will not only enhance my professional capabilities but also actively contribute to MOE’s strategic goals through research, teacher training workshops for SPED schools nationwide, and policy consultations. My vision aligns seamlessly with Singapore’s commitment to ‘Building a World-Class Education System,’ where no learner is left behind.</w:t>
      </w:r>
    </w:p>
    <w:p>
      <w:pPr>
        <w:pStyle w:val="BodyText"/>
      </w:pPr>
      <w:r>
        <w:t xml:space="preserve">Thank you for considering my application. I am eager to discuss how my dedication to</w:t>
      </w:r>
      <w:r>
        <w:t xml:space="preserve"> </w:t>
      </w:r>
      <w:r>
        <w:rPr>
          <w:bCs/>
          <w:b/>
        </w:rPr>
        <w:t xml:space="preserve">Special Education Teacher</w:t>
      </w:r>
      <w:r>
        <w:t xml:space="preserve"> </w:t>
      </w:r>
      <w:r>
        <w:t xml:space="preserve">excellence—grounded in Singapore’s values, context, and future—together with this scholarship, can help shape a more inclusive and empowered nation for generations to come. I look forward to the possibility of contributing meaningfully to Singapore’s educational journey.</w:t>
      </w:r>
    </w:p>
    <w:p>
      <w:pPr>
        <w:pStyle w:val="BodyText"/>
      </w:pPr>
      <w:r>
        <w:t xml:space="preserve">Respectfully,</w:t>
      </w:r>
    </w:p>
    <w:p>
      <w:pPr>
        <w:pStyle w:val="BodyText"/>
      </w:pPr>
      <w:r>
        <w:t xml:space="preserve">[Your Full Name]</w:t>
      </w:r>
    </w:p>
    <w:p>
      <w:pPr>
        <w:pStyle w:val="BodyText"/>
      </w:pPr>
      <w:r>
        <w:rPr>
          <w:bCs/>
          <w:b/>
        </w:rPr>
        <w:t xml:space="preserve">Key Integration of Requirements:</w:t>
      </w:r>
    </w:p>
    <w:p>
      <w:pPr>
        <w:numPr>
          <w:ilvl w:val="0"/>
          <w:numId w:val="1001"/>
        </w:numPr>
        <w:pStyle w:val="Compact"/>
      </w:pPr>
      <w:r>
        <w:rPr>
          <w:iCs/>
          <w:i/>
        </w:rPr>
        <w:t xml:space="preserve">Scholarship Application Letter</w:t>
      </w:r>
      <w:r>
        <w:t xml:space="preserve">: Explicitly referenced in subject line and as a central theme.</w:t>
      </w:r>
    </w:p>
    <w:p>
      <w:pPr>
        <w:numPr>
          <w:ilvl w:val="0"/>
          <w:numId w:val="1001"/>
        </w:numPr>
        <w:pStyle w:val="Compact"/>
      </w:pPr>
      <w:r>
        <w:rPr>
          <w:iCs/>
          <w:i/>
        </w:rPr>
        <w:t xml:space="preserve">Special Education Teacher</w:t>
      </w:r>
      <w:r>
        <w:t xml:space="preserve">: Highlighted as core professional identity with Singapore-specific context.</w:t>
      </w:r>
    </w:p>
    <w:p>
      <w:pPr>
        <w:numPr>
          <w:ilvl w:val="0"/>
          <w:numId w:val="1001"/>
        </w:numPr>
        <w:pStyle w:val="Compact"/>
      </w:pPr>
      <w:r>
        <w:rPr>
          <w:iCs/>
          <w:i/>
        </w:rPr>
        <w:t xml:space="preserve">Singapore Singapore</w:t>
      </w:r>
      <w:r>
        <w:t xml:space="preserve">: Contextualized through MOE frameworks, local initiatives (EIPIC, SPED Schools Network), and cultural references (HDB estates, Ang Mo Kio, Tampines).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Singapore</dc:title>
  <dc:creator/>
  <cp:keywords/>
  <dcterms:created xsi:type="dcterms:W3CDTF">2026-07-23T20:25:39Z</dcterms:created>
  <dcterms:modified xsi:type="dcterms:W3CDTF">2026-07-23T20:25:39Z</dcterms:modified>
</cp:coreProperties>
</file>

<file path=docProps/custom.xml><?xml version="1.0" encoding="utf-8"?>
<Properties xmlns="http://schemas.openxmlformats.org/officeDocument/2006/custom-properties" xmlns:vt="http://schemas.openxmlformats.org/officeDocument/2006/docPropsVTypes"/>
</file>