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Uganda</w:t>
      </w:r>
      <w:r>
        <w:t xml:space="preserve"> </w:t>
      </w:r>
      <w:r>
        <w:t xml:space="preserve">Kampala</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Foundation for Inclusive Education</w:t>
      </w:r>
      <w:r>
        <w:br/>
      </w:r>
      <w:r>
        <w:t xml:space="preserve">Kampala, Uganda</w:t>
      </w:r>
    </w:p>
    <w:bookmarkStart w:id="20" w:name="Xed32e8ca29d4ce785128ba01824ee5594e99442"/>
    <w:p>
      <w:pPr>
        <w:pStyle w:val="Heading2"/>
      </w:pPr>
      <w:r>
        <w:t xml:space="preserve">Subject: Application for Scholarship to Advance Special Education Teacher Training in Kampala, Uganda</w:t>
      </w:r>
    </w:p>
    <w:p>
      <w:pPr>
        <w:pStyle w:val="FirstParagraph"/>
      </w:pPr>
      <w:r>
        <w:t xml:space="preserve">Dear Esteemed Scholarship Committee,</w:t>
      </w:r>
    </w:p>
    <w:p>
      <w:pPr>
        <w:pStyle w:val="BodyText"/>
      </w:pPr>
      <w:r>
        <w:t xml:space="preserve">I am writing with profound enthusiasm and unwavering commitment to submit my formal application for the prestigious</w:t>
      </w:r>
      <w:r>
        <w:t xml:space="preserve"> </w:t>
      </w:r>
      <w:r>
        <w:rPr>
          <w:bCs/>
          <w:b/>
        </w:rPr>
        <w:t xml:space="preserve">Scholarship Application Letter</w:t>
      </w:r>
      <w:r>
        <w:t xml:space="preserve"> </w:t>
      </w:r>
      <w:r>
        <w:t xml:space="preserve">opportunity dedicated to advancing specialized education in</w:t>
      </w:r>
      <w:r>
        <w:t xml:space="preserve"> </w:t>
      </w:r>
      <w:r>
        <w:rPr>
          <w:bCs/>
          <w:b/>
        </w:rPr>
        <w:t xml:space="preserve">Uganda Kampala</w:t>
      </w:r>
      <w:r>
        <w:t xml:space="preserve">. As a passionate and experienced educator currently serving in Kampala’s public schools, I have dedicated five years to supporting children with diverse learning needs, and I am now seeking advanced training as a</w:t>
      </w:r>
      <w:r>
        <w:t xml:space="preserve"> </w:t>
      </w:r>
      <w:r>
        <w:rPr>
          <w:bCs/>
          <w:b/>
        </w:rPr>
        <w:t xml:space="preserve">Special Education Teacher</w:t>
      </w:r>
      <w:r>
        <w:t xml:space="preserve"> </w:t>
      </w:r>
      <w:r>
        <w:t xml:space="preserve">to amplify my impact within Uganda’s most underserved communities. This scholarship represents not merely an educational opportunity, but a pivotal catalyst for transforming inclusive education across Kampala and beyond.</w:t>
      </w:r>
    </w:p>
    <w:p>
      <w:pPr>
        <w:pStyle w:val="BodyText"/>
      </w:pPr>
      <w:r>
        <w:t xml:space="preserve">In</w:t>
      </w:r>
      <w:r>
        <w:t xml:space="preserve"> </w:t>
      </w:r>
      <w:r>
        <w:rPr>
          <w:bCs/>
          <w:b/>
        </w:rPr>
        <w:t xml:space="preserve">Uganda Kampala</w:t>
      </w:r>
      <w:r>
        <w:t xml:space="preserve">, the gap in specialized teacher training remains critically acute. According to the Ministry of Education’s 2022 report, fewer than 15% of children with disabilities in urban centers like Kampala receive quality education due to a severe shortage of trained special educators. My daily work at Kawempe Primary School—a public institution serving over 800 children in one of Kampala’s most densely populated neighborhoods—has exposed me firsthand to this crisis. I have witnessed students with cerebral palsy, visual impairments, and autism spectrum disorders left without appropriate learning materials or pedagogical strategies, often resulting in their withdrawal from school entirely. My current role as an inclusive education support staff has been invaluable, yet I am constrained by the absence of formal</w:t>
      </w:r>
      <w:r>
        <w:t xml:space="preserve"> </w:t>
      </w:r>
      <w:r>
        <w:rPr>
          <w:bCs/>
          <w:b/>
        </w:rPr>
        <w:t xml:space="preserve">Special Education Teacher</w:t>
      </w:r>
      <w:r>
        <w:t xml:space="preserve"> </w:t>
      </w:r>
      <w:r>
        <w:t xml:space="preserve">certification required to implement evidence-based interventions aligned with Uganda’s National Curriculum Framework for Inclusive Education.</w:t>
      </w:r>
    </w:p>
    <w:p>
      <w:pPr>
        <w:pStyle w:val="BodyText"/>
      </w:pPr>
      <w:r>
        <w:t xml:space="preserve">This scholarship is essential to bridge this critical gap. The proposed program at Makerere University’s Department of Special Needs Education—specifically designed for Ugandan practitioners—offers the exact curriculum I require: trauma-informed teaching methodologies, assistive technology integration, and culturally responsive strategies tailored to African contexts. Unlike generic international programs, this training directly addresses Uganda’s unique challenges: limited resources in public schools, high student-teacher ratios (averaging 1:65 in Kampala’s special units), and the pervasive stigma surrounding disability that often prevents families from enrolling children in school. By funding my studies, the scholarship will empower me to return to</w:t>
      </w:r>
      <w:r>
        <w:t xml:space="preserve"> </w:t>
      </w:r>
      <w:r>
        <w:rPr>
          <w:bCs/>
          <w:b/>
        </w:rPr>
        <w:t xml:space="preserve">Uganda Kampala</w:t>
      </w:r>
      <w:r>
        <w:t xml:space="preserve"> </w:t>
      </w:r>
      <w:r>
        <w:t xml:space="preserve">equipped with tools to directly reduce dropout rates among children with disabilities—a statistic currently standing at 72% in Kampala’s informal settlements per UNICEF Uganda.</w:t>
      </w:r>
    </w:p>
    <w:p>
      <w:pPr>
        <w:pStyle w:val="BodyText"/>
      </w:pPr>
      <w:r>
        <w:t xml:space="preserve">My commitment to this mission is deeply rooted in personal experience. Growing up near Ntinda in Kampala, I witnessed my cousin, who has Down syndrome, face relentless barriers to education despite her intelligence. Her inability to access a trained teacher until age 12 instilled in me the urgent need for systemic change. Since entering education, I have volunteered with the Uganda National Association of the Deaf (UNAD) at Kampala’s community centers and co-developed a low-cost communication board for non-verbal students using locally sourced materials—a project that increased student participation by 65% in my classroom. These experiences cemented my resolve to become a certified</w:t>
      </w:r>
      <w:r>
        <w:t xml:space="preserve"> </w:t>
      </w:r>
      <w:r>
        <w:rPr>
          <w:bCs/>
          <w:b/>
        </w:rPr>
        <w:t xml:space="preserve">Special Education Teacher</w:t>
      </w:r>
      <w:r>
        <w:t xml:space="preserve"> </w:t>
      </w:r>
      <w:r>
        <w:t xml:space="preserve">capable of scaling such innovations across Kampala.</w:t>
      </w:r>
    </w:p>
    <w:p>
      <w:pPr>
        <w:pStyle w:val="BodyText"/>
      </w:pPr>
      <w:r>
        <w:t xml:space="preserve">The transformative potential of this scholarship extends far beyond my personal development. Upon completion, I will establish a “Kampala Inclusive Educator Network,” partnering with the Kampala City Council (KCC) Education Directorate to train 50 additional public school teachers annually in disability-inclusive practices across 10 districts. This initiative will directly support the Ugandan government’s Vision 2040 goal of achieving universal quality education by embedding my learning into KCC’s professional development framework. For instance, I plan to introduce “community resource hubs” in neighborhoods like Makindye and Bwaise—areas with the highest concentrations of children with disabilities but zero specialized schools—to provide accessible training and shared teaching resources. My previous work distributing adapted literacy materials to 200 families in Kawempe demonstrates my ability to mobilize community partnerships, a skill critical for sustainable impact in</w:t>
      </w:r>
      <w:r>
        <w:t xml:space="preserve"> </w:t>
      </w:r>
      <w:r>
        <w:rPr>
          <w:bCs/>
          <w:b/>
        </w:rPr>
        <w:t xml:space="preserve">Uganda Kampala</w:t>
      </w:r>
      <w:r>
        <w:t xml:space="preserve">.</w:t>
      </w:r>
    </w:p>
    <w:p>
      <w:pPr>
        <w:pStyle w:val="BodyText"/>
      </w:pPr>
      <w:r>
        <w:t xml:space="preserve">Furthermore, I recognize that true inclusion requires advocacy alongside pedagogy. During my current role, I co-authored a proposal adopted by KCC for “Disability-Friendly School Infrastructure Standards,” leading to the renovation of 15 classrooms in Kampala. With advanced training from this scholarship, I will advocate for policy integration of inclusive education in Uganda’s upcoming Education Sector Development Plan (ESDP 2024-30), ensuring that resource allocation prioritizes special education teacher recruitment and classroom accessibility. This is not merely academic advancement; it is a strategic investment in Uganda’s human capital development.</w:t>
      </w:r>
    </w:p>
    <w:p>
      <w:pPr>
        <w:pStyle w:val="BodyText"/>
      </w:pPr>
      <w:r>
        <w:t xml:space="preserve">I am deeply aware of the profound responsibility inherent in this</w:t>
      </w:r>
      <w:r>
        <w:t xml:space="preserve"> </w:t>
      </w:r>
      <w:r>
        <w:rPr>
          <w:bCs/>
          <w:b/>
        </w:rPr>
        <w:t xml:space="preserve">Scholarship Application Letter</w:t>
      </w:r>
      <w:r>
        <w:t xml:space="preserve"> </w:t>
      </w:r>
      <w:r>
        <w:t xml:space="preserve">opportunity. To receive this support would signify trust in my capacity to address systemic inequities, not just as an educator but as a community builder within</w:t>
      </w:r>
      <w:r>
        <w:t xml:space="preserve"> </w:t>
      </w:r>
      <w:r>
        <w:rPr>
          <w:bCs/>
          <w:b/>
        </w:rPr>
        <w:t xml:space="preserve">Uganda Kampala</w:t>
      </w:r>
      <w:r>
        <w:t xml:space="preserve">. I have prepared all required documentation, including letters of recommendation from the Principal of Kawempe Primary School and Dr. Sarah Nalwadda (Director of Makerere’s Special Education Department), confirming my dedication to this field. My financial need is genuine—my family relies on my salary as a Grade 3 teacher, making advanced education inaccessible without external support.</w:t>
      </w:r>
    </w:p>
    <w:p>
      <w:pPr>
        <w:pStyle w:val="BodyText"/>
      </w:pPr>
      <w:r>
        <w:t xml:space="preserve">Ultimately, this scholarship will be the cornerstone of a lifelong mission: ensuring that every child in Kampala, regardless of ability, receives an education that affirms their dignity and unlocks their potential. I am not seeking merely to fill a classroom; I seek to transform the landscape of special education in Uganda’s capital city through research-informed practice, community partnership, and unwavering advocacy. The</w:t>
      </w:r>
      <w:r>
        <w:t xml:space="preserve"> </w:t>
      </w:r>
      <w:r>
        <w:rPr>
          <w:bCs/>
          <w:b/>
        </w:rPr>
        <w:t xml:space="preserve">Special Education Teacher</w:t>
      </w:r>
      <w:r>
        <w:t xml:space="preserve"> </w:t>
      </w:r>
      <w:r>
        <w:t xml:space="preserve">role is not a job—it is a calling that demands expertise, empathy, and strategic leadership. With your support, I am ready to answer that call with excellence.</w:t>
      </w:r>
    </w:p>
    <w:p>
      <w:pPr>
        <w:pStyle w:val="BodyText"/>
      </w:pPr>
      <w:r>
        <w:t xml:space="preserve">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Agnes Nakato</w:t>
      </w:r>
    </w:p>
    <w:p>
      <w:pPr>
        <w:pStyle w:val="BodyText"/>
      </w:pPr>
      <w:r>
        <w:t xml:space="preserve">Grade 3 Inclusive Education Support Staff, Kawempe Primary School</w:t>
      </w:r>
    </w:p>
    <w:p>
      <w:pPr>
        <w:pStyle w:val="BodyText"/>
      </w:pPr>
      <w:r>
        <w:t xml:space="preserve">Kampala, Uganda</w:t>
      </w:r>
    </w:p>
    <w:p>
      <w:pPr>
        <w:pStyle w:val="BodyText"/>
      </w:pPr>
      <w:r>
        <w:t xml:space="preserve">Email: agnes.nakato@kawempeschool.or.ug | Phone: +256 700 123456</w:t>
      </w:r>
    </w:p>
    <w:p>
      <w:pPr>
        <w:pStyle w:val="BodyText"/>
      </w:pPr>
      <w:r>
        <w:t xml:space="preserve">This document is a formal</w:t>
      </w:r>
      <w:r>
        <w:t xml:space="preserve"> </w:t>
      </w:r>
      <w:r>
        <w:rPr>
          <w:bCs/>
          <w:b/>
        </w:rPr>
        <w:t xml:space="preserve">Scholarship Application Letter</w:t>
      </w:r>
      <w:r>
        <w:t xml:space="preserve"> </w:t>
      </w:r>
      <w:r>
        <w:t xml:space="preserve">submitted for the Special Education Teacher Training Scholarship in Uganda Kampala.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 Uganda Kampala</dc:title>
  <dc:creator/>
  <dc:language>en</dc:language>
  <cp:keywords/>
  <dcterms:created xsi:type="dcterms:W3CDTF">2025-12-10T12:13:10Z</dcterms:created>
  <dcterms:modified xsi:type="dcterms:W3CDTF">2025-12-10T12:13:10Z</dcterms:modified>
</cp:coreProperties>
</file>

<file path=docProps/custom.xml><?xml version="1.0" encoding="utf-8"?>
<Properties xmlns="http://schemas.openxmlformats.org/officeDocument/2006/custom-properties" xmlns:vt="http://schemas.openxmlformats.org/officeDocument/2006/docPropsVTypes"/>
</file>