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Zimbabwe</w:t>
      </w:r>
      <w:r>
        <w:t xml:space="preserve"> </w:t>
      </w:r>
      <w:r>
        <w:t xml:space="preserve">Harare</w:t>
      </w:r>
    </w:p>
    <w:bookmarkStart w:id="20" w:name="X1a5af9ece6d322d112116216534c36738562bee"/>
    <w:p>
      <w:pPr>
        <w:pStyle w:val="Heading1"/>
      </w:pPr>
      <w:r>
        <w:t xml:space="preserve">Scholarship Application Letter for Special Education Teacher Training in Zimbabwe, Harare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[Relevant Scholarship Provider - e.g., Global Education Fund for African Teachers]</w:t>
      </w:r>
      <w:r>
        <w:br/>
      </w:r>
      <w:r>
        <w:rPr>
          <w:bCs/>
          <w:b/>
        </w:rPr>
        <w:t xml:space="preserve">Subject: Application for Scholarship to Pursue Special Education Teacher Training in Harare, Zimbabwe</w:t>
      </w:r>
    </w:p>
    <w:p>
      <w:pPr>
        <w:pStyle w:val="BodyText"/>
      </w:pPr>
      <w:r>
        <w:t xml:space="preserve">Dear Esteemed Scholarship Committee,</w:t>
      </w:r>
    </w:p>
    <w:p>
      <w:pPr>
        <w:pStyle w:val="BodyText"/>
      </w:pPr>
      <w:r>
        <w:t xml:space="preserve">I am writing with profound respect and unwavering determination to apply for the [Scholarship Name] Scholarship, seeking financial support to complete my advanced training as a Special Education Teacher within the vibrant yet underserved educational landscape of Harare, Zimbabwe. As a dedicated Zimbabwean educator currently serving in primary schools across Harare’s urban and peri-urban communities, I have witnessed firsthand the critical gap in specialized teaching resources for children with disabilities—a gap that perpetuates exclusion and stifles potential across our nation.</w:t>
      </w:r>
    </w:p>
    <w:p>
      <w:pPr>
        <w:pStyle w:val="BodyText"/>
      </w:pPr>
      <w:r>
        <w:t xml:space="preserve">Zimbabwe remains committed to inclusive education through policies like the National Inclusive Education Policy (2019), yet implementation faces severe challenges. Harare, as Zimbabwe’s bustling capital with a population exceeding 2 million, bears disproportionate strain. According to the Zimbabwe Disability Survey (2017), approximately 15% of Zimbabweans live with disabilities—many residing in informal settlements like Mbare, Chitungwiza, and Epworth where access to trained special education teachers is virtually nonexistent. I have personally observed classrooms in Harare’s public schools where a single teacher manages 50+ students, including children with intellectual disabilities, autism spectrum disorders, and physical impairments—without specialized training or adapted resources. This reality fuels my commitment to become part of the solution.</w:t>
      </w:r>
    </w:p>
    <w:p>
      <w:pPr>
        <w:pStyle w:val="BodyText"/>
      </w:pPr>
      <w:r>
        <w:t xml:space="preserve">My journey toward special education began during my undergraduate studies in Early Childhood Education at the University of Zimbabwe. While volunteering at a community center in Harare’s Highfield suburb, I supported a young boy named Kudzai, who has cerebral palsy and was previously excluded from mainstream schooling due to teachers’ lack of understanding. Through patient communication with Kudzai’s family and self-directed learning about adaptive teaching strategies, I helped him transition into a local primary school. This experience revealed the transformative power of specialized education—a power that remains inaccessible to over 70% of Zimbabwean children with disabilities (UNICEF Zimbabwe, 2022). Since then, I have worked tirelessly as a teaching assistant in Harare’s public schools, advocating for inclusive practices while recognizing my own knowledge gaps. To truly serve these children effectively, I must pursue formal training in Special Education Pedagogy.</w:t>
      </w:r>
    </w:p>
    <w:p>
      <w:pPr>
        <w:pStyle w:val="BodyText"/>
      </w:pPr>
      <w:r>
        <w:t xml:space="preserve">The [Scholarship Name] Scholarship represents the pivotal opportunity I require to advance my expertise. I am applying for a fully funded Master’s in Special Education (Inclusive Practices) at the University of Zimbabwe’s College of Education, with a focus on low-resource contexts like Harare. This program uniquely addresses critical needs: it integrates practical fieldwork in Harare schools, teaches culturally responsive strategies for disabilities prevalent in our region (including visual and hearing impairments linked to maternal health challenges), and emphasizes collaboration with community-based organizations such as the Zimbabwe Special Education Association. My proposed research on "Barriers to Inclusive Education in Harare’s Informal Settlements" will directly inform local policy improvements—a goal aligned with your scholarship’s mission of sustainable impact in Sub-Saharan Africa.</w:t>
      </w:r>
    </w:p>
    <w:p>
      <w:pPr>
        <w:pStyle w:val="BodyText"/>
      </w:pPr>
      <w:r>
        <w:t xml:space="preserve">My commitment extends beyond academic achievement. As a native of Harare, I understand the cultural nuances that shape educational experiences here. In our communities, disability is often misunderstood as a spiritual affliction rather than a human right—requiring educators to engage deeply with families and traditional leaders. My proposed training will equip me with skills to bridge this gap: mastering sign language (for deaf learners), creating low-cost sensory tools from locally available materials (e.g., recycled fabrics for tactile learning), and developing parent workshops in Shona and Ndebele. I have already begun this work by training 15 teachers at the Harare City Council Primary School on basic inclusive techniques, which reduced classroom exclusion incidents by 40% in six months.</w:t>
      </w:r>
    </w:p>
    <w:p>
      <w:pPr>
        <w:pStyle w:val="BodyText"/>
      </w:pPr>
      <w:r>
        <w:t xml:space="preserve">Upon completing my studies, I will return immediately to serve as a Special Education Lead Teacher at a public school in Harare’s Chitungwiza municipality—a district where only 3% of schools offer any disability support (Zimbabwe Ministry of Primary and Secondary Education, 2023). My plan includes: (1) Training 50+ teachers annually across Harare on inclusive methods; (2) Partnering with local NGOs to establish "Resource Hubs" in community centers for free adaptive learning materials; and (3) Advocating for policy reforms that allocate dedicated funding for special education in the Harare City Council budget. This is not merely a career path—it is a lifelong promise to Zimbabwe’s most vulnerable children, whom I have seen yearn for the dignity of an education.</w:t>
      </w:r>
    </w:p>
    <w:p>
      <w:pPr>
        <w:pStyle w:val="BodyText"/>
      </w:pPr>
      <w:r>
        <w:t xml:space="preserve">I recognize that scholarships like yours are rare lifelines for educators committed to transforming systems from within. Your investment would directly address Zimbabwe’s urgent need for 10,000+ trained special education teachers (as per the Ministry’s 2030 goal). I bring not only academic readiness but a proven track record of community-driven action in Harare—where every child deserves to learn, thrive, and be seen. With your support, I will become part of the generation that redefines inclusion in Zimbabwean classrooms.</w:t>
      </w:r>
    </w:p>
    <w:p>
      <w:pPr>
        <w:pStyle w:val="BodyText"/>
      </w:pPr>
      <w:r>
        <w:t xml:space="preserve">I am eager to discuss how my vision aligns with your scholarship’s objectives and would welcome the opportunity for an interview at your earliest convenience. Thank you for considering my application to serve Harare, Zimbabwe—where education is not just a right, but a revolution waiting to happen.</w:t>
      </w:r>
    </w:p>
    <w:p>
      <w:pPr>
        <w:pStyle w:val="BodyText"/>
      </w:pPr>
      <w:r>
        <w:t xml:space="preserve">Sincerely,</w:t>
      </w:r>
    </w:p>
    <w:p>
      <w:pPr>
        <w:pStyle w:val="BodyText"/>
      </w:pPr>
      <w:r>
        <w:rPr>
          <w:bCs/>
          <w:b/>
        </w:rPr>
        <w:t xml:space="preserve">Tendai Mupedza</w:t>
      </w:r>
      <w:r>
        <w:br/>
      </w:r>
      <w:r>
        <w:t xml:space="preserve">Teaching Assistant, Harare City Council Primary School (2021–Present)</w:t>
      </w:r>
      <w:r>
        <w:br/>
      </w:r>
      <w:r>
        <w:t xml:space="preserve">B.Ed. Early Childhood Education, University of Zimbabwe</w:t>
      </w:r>
      <w:r>
        <w:br/>
      </w:r>
      <w:r>
        <w:t xml:space="preserve">Harare, Zimbabwe • +263 77 123 456 • tendai.mupedza@email.com</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 Zimbabwe Harare</dc:title>
  <dc:creator/>
  <dc:language>en</dc:language>
  <cp:keywords/>
  <dcterms:created xsi:type="dcterms:W3CDTF">2026-07-21T06:01:37Z</dcterms:created>
  <dcterms:modified xsi:type="dcterms:W3CDTF">2026-07-21T06:01:37Z</dcterms:modified>
</cp:coreProperties>
</file>

<file path=docProps/custom.xml><?xml version="1.0" encoding="utf-8"?>
<Properties xmlns="http://schemas.openxmlformats.org/officeDocument/2006/custom-properties" xmlns:vt="http://schemas.openxmlformats.org/officeDocument/2006/docPropsVTypes"/>
</file>