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University of Health Sciences</w:t>
      </w:r>
      <w:r>
        <w:br/>
      </w:r>
      <w:r>
        <w:t xml:space="preserve">301 Swanston Street</w:t>
      </w:r>
      <w:r>
        <w:br/>
      </w:r>
      <w:r>
        <w:t xml:space="preserve">Melbourne, VIC 3000</w:t>
      </w:r>
      <w:r>
        <w:br/>
      </w:r>
      <w:r>
        <w:t xml:space="preserve">Australia</w:t>
      </w:r>
    </w:p>
    <w:bookmarkStart w:id="20" w:name="Xde50172b98eb561fb601dcde7dfa624afd598d8"/>
    <w:p>
      <w:pPr>
        <w:pStyle w:val="Heading2"/>
      </w:pPr>
      <w:r>
        <w:t xml:space="preserve">Subject: Scholarship Application for Master of Speech Pathology Program</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prestigious Master of Speech Pathology program at Melbourne University. As an aspiring Speech Therapist dedicated to transforming lives through communication, I seek financial support to pursue advanced training in Australia's most vibrant healthcare hub—Melbourne. This application embodies my deep passion for speech therapy and my vision to contribute meaningfully to the diverse communities of Australia Melbourne.</w:t>
      </w:r>
    </w:p>
    <w:p>
      <w:pPr>
        <w:pStyle w:val="BodyText"/>
      </w:pPr>
      <w:r>
        <w:t xml:space="preserve">My journey toward becoming a Speech Therapist began during my undergraduate studies in Psychology at Monash University, where I volunteered at the Royal Children's Hospital's early intervention program. Witnessing how targeted speech therapy unlocked communication for children with cerebral palsy and autism revealed my life's purpose: to bridge gaps in communication accessibility across Melbourne's multicultural landscape. In Australia Melbourne, where over 30% of residents speak a language other than English at home, the demand for culturally competent Speech Therapists has never been more critical. My volunteer work with migrant communities in Footscray further solidified my resolve—I saw firsthand how linguistic barriers compounded communication disorders, and how skilled Speech Therapists could empower families through tailored interventions.</w:t>
      </w:r>
    </w:p>
    <w:p>
      <w:pPr>
        <w:pStyle w:val="BodyText"/>
      </w:pPr>
      <w:r>
        <w:t xml:space="preserve">Since then, I have dedicated myself to building specialized expertise. I completed a 500-hour clinical internship at the Melbourne Speech Therapy Centre, working with neurogenic disorders in adults and developmental delays in children. This experience taught me to integrate evidence-based practices like the Lidcombe Program for stuttering and PROMPT therapy for motor speech disorders—techniques essential for Australia Melbourne's aging population and diverse youth demographic. Crucially, I recognized that effective Speech Therapy extends beyond clinical settings: it requires understanding cultural contexts, as demonstrated when I developed a bilingual communication toolkit for Vietnamese-speaking families with children on the autism spectrum. This project was directly influenced by my observation of Melbourne’s unique cultural mosaic—a reality where speech therapy must adapt to resonate with each community.</w:t>
      </w:r>
    </w:p>
    <w:p>
      <w:pPr>
        <w:pStyle w:val="BodyText"/>
      </w:pPr>
      <w:r>
        <w:t xml:space="preserve">Why Australia Melbourne? The city's world-class healthcare ecosystem offers unparalleled opportunities to refine my skills. As a recipient of this scholarship, I would immerse myself in the University's partnership with Royal Children's Hospital and the Western Health Network—two institutions at the forefront of innovative speech therapy research. Melbourne’s status as Australia’s cultural capital means exposure to cutting-edge practices from Indigenous community health services in Dja Dja Wurrung Country to immigrant support centers like the Multicultural Centre for Women's Health. This environment is indispensable for a Speech Therapist who aims to work not just clinically, but collaboratively across sectors—from schools and aged care facilities to NGOs addressing refugee resettlement challenges.</w:t>
      </w:r>
    </w:p>
    <w:p>
      <w:pPr>
        <w:pStyle w:val="BodyText"/>
      </w:pPr>
      <w:r>
        <w:t xml:space="preserve">My academic record reflects this dedication: I graduated with Honours in Psychology (First Class) while maintaining a 7.8/8.0 GPA, and my research on "Cultural Nuances in Early Intervention for Multilingual Children" was published in the *Australian Journal of Speech Pathology*. However, pursuing advanced training is financially challenging without support. As a first-generation university student from regional Victoria with limited family resources, I have accumulated significant debt from my undergraduate studies. This Scholarship Application Letter represents not just a financial need but an investment in Melbourne’s future—where every dollar invested in speech therapy education yields exponential community returns through reduced school absenteeism, improved workplace participation for adults with communication disorders, and strengthened family cohesion.</w:t>
      </w:r>
    </w:p>
    <w:p>
      <w:pPr>
        <w:pStyle w:val="BodyText"/>
      </w:pPr>
      <w:r>
        <w:t xml:space="preserve">I have identified specific Melbourne-based resources that will amplify my impact. Under Professor Elena Rossi’s mentorship at the University of Melbourne’s Centre for Communication Disorders Research, I plan to investigate how AI-assisted therapy tools can be adapted for Aboriginal communities in regional Victoria—addressing a critical gap in Australia Melbourne's healthcare equity landscape. Additionally, I aim to collaborate with the Victorian Government’s "Better Communication" initiative through my clinical placements at the Melbourne Hearing and Speech Centre. This scholarship would enable me to focus entirely on these high-impact projects without financial distraction.</w:t>
      </w:r>
    </w:p>
    <w:p>
      <w:pPr>
        <w:pStyle w:val="BodyText"/>
      </w:pPr>
      <w:r>
        <w:t xml:space="preserve">My long-term vision aligns precisely with Australia Melbourne's healthcare priorities. Within five years, I intend to establish a mobile speech therapy service targeting remote Indigenous communities in Victoria’s Western District—a model inspired by the successful "Therapy on Wheels" program now operating in regional New South Wales. As a Speech Therapist fluent in English and basic Vietnamese (with ongoing language study), I will bridge cultural divides while advocating for policy changes to fund culturally responsive communication services across Victorian public health systems. This scholarship is the catalyst that will transform my community-focused training into tangible outcomes for Australia Melbourne’s most vulnerable populations.</w:t>
      </w:r>
    </w:p>
    <w:p>
      <w:pPr>
        <w:pStyle w:val="BodyText"/>
      </w:pPr>
      <w:r>
        <w:t xml:space="preserve">In conclusion, this Scholarship Application Letter is more than a request—it is a pledge to uphold the highest standards of Speech Therapy in Australia Melbourne. I am not merely seeking education; I am committing to becoming part of the city’s healthcare backbone, where 1 in 4 Melburnians will require communication support at some point in their lives (Per Australian Bureau of Statistics, 2023). The University’s emphasis on "therapy as social justice" mirrors my professional ethos. With this scholarship, I will emerge as a leader who doesn’t just treat disorders but empowers communities to thrive through the fundamental human right of clear communication.</w:t>
      </w:r>
    </w:p>
    <w:p>
      <w:pPr>
        <w:pStyle w:val="BodyText"/>
      </w:pPr>
      <w:r>
        <w:t xml:space="preserve">Thank you for considering my application. I welcome the opportunity to discuss how my skills in bilingual therapy implementation, community engagement, and evidence-based practice align with your mission. My resume and academic references are attached for your review.</w:t>
      </w:r>
    </w:p>
    <w:p>
      <w:pPr>
        <w:pStyle w:val="BodyText"/>
      </w:pPr>
      <w:r>
        <w:t xml:space="preserve">Sincerely,</w:t>
      </w:r>
    </w:p>
    <w:p>
      <w:pPr>
        <w:pStyle w:val="BodyText"/>
      </w:pPr>
      <w:r>
        <w:t xml:space="preserve">[Your Full Name]</w:t>
      </w:r>
    </w:p>
    <w:p>
      <w:pPr>
        <w:pStyle w:val="BodyText"/>
      </w:pPr>
      <w:r>
        <w:t xml:space="preserve">Aspiring Speech Therapist | Melbourne,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2026-07-21T09:49:25Z</dcterms:created>
  <dcterms:modified xsi:type="dcterms:W3CDTF">2026-07-21T09:49:25Z</dcterms:modified>
</cp:coreProperties>
</file>

<file path=docProps/custom.xml><?xml version="1.0" encoding="utf-8"?>
<Properties xmlns="http://schemas.openxmlformats.org/officeDocument/2006/custom-properties" xmlns:vt="http://schemas.openxmlformats.org/officeDocument/2006/docPropsVTypes"/>
</file>