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Vancouver</w:t>
      </w:r>
    </w:p>
    <w:bookmarkStart w:id="21" w:name="Xac93841935b79bb53ee3dc6896090a869716ba6"/>
    <w:p>
      <w:pPr>
        <w:pStyle w:val="Heading1"/>
      </w:pPr>
      <w:r>
        <w:t xml:space="preserve">SCHOLARSHIP APPLICATION LETTER FOR SPEECH THERAPIST TRAINING IN CANADA VANCOUVER</w:t>
      </w:r>
    </w:p>
    <w:p>
      <w:pPr>
        <w:pStyle w:val="FirstParagraph"/>
      </w:pPr>
      <w:r>
        <w:t xml:space="preserve">October 26, 2023</w:t>
      </w:r>
    </w:p>
    <w:p>
      <w:pPr>
        <w:pStyle w:val="BodyText"/>
      </w:pPr>
      <w:r>
        <w:t xml:space="preserve">Admissions Committee</w:t>
      </w:r>
    </w:p>
    <w:p>
      <w:pPr>
        <w:pStyle w:val="BodyText"/>
      </w:pPr>
      <w:r>
        <w:t xml:space="preserve">Canadian Speech-Language Pathology Scholarship Program</w:t>
      </w:r>
    </w:p>
    <w:p>
      <w:pPr>
        <w:pStyle w:val="BodyText"/>
      </w:pPr>
      <w:r>
        <w:t xml:space="preserve">123 Wellness Avenue</w:t>
      </w:r>
    </w:p>
    <w:p>
      <w:pPr>
        <w:pStyle w:val="BodyText"/>
      </w:pPr>
      <w:r>
        <w:t xml:space="preserve">Vancouver, BC V6B 5G8</w:t>
      </w:r>
    </w:p>
    <w:bookmarkStart w:id="20" w:name="dear-scholarship-selection-committee"/>
    <w:p>
      <w:pPr>
        <w:pStyle w:val="Heading2"/>
      </w:pPr>
      <w:r>
        <w:t xml:space="preserve">Dear Scholarship Selection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Canadian Speech-Language Pathology Training Scholarship, with the clear objective of completing my specialized training as a Speech Therapist in the vibrant multicultural hub of</w:t>
      </w:r>
      <w:r>
        <w:t xml:space="preserve"> </w:t>
      </w:r>
      <w:r>
        <w:rPr>
          <w:iCs/>
          <w:i/>
        </w:rPr>
        <w:t xml:space="preserve">Canada Vancouver</w:t>
      </w:r>
      <w:r>
        <w:t xml:space="preserve">. As a dedicated aspiring clinician deeply committed to transforming communication disorders through evidence-based practice, I believe that Vancouver’s world-class healthcare ecosystem and inclusive community provide the ideal environment to cultivate my professional identity as a Speech Therapist.</w:t>
      </w:r>
    </w:p>
    <w:p>
      <w:pPr>
        <w:pStyle w:val="BodyText"/>
      </w:pPr>
      <w:r>
        <w:t xml:space="preserve">My journey toward speech therapy began during my undergraduate studies in Psychology at the University of British Columbia, where I volunteered at the Vancouver Coastal Health's Early Intervention Program. Witnessing children overcome speech apraxia through consistent therapeutic engagement ignited my passion for this field. In my subsequent clinical internship at Fraser Valley Children’s Therapy Centre, I observed how culturally responsive speech therapy—particularly for Vancouver’s diverse immigrant communities—directly impacts academic achievement and social integration. This experience solidified my conviction that becoming a Speech Therapist in</w:t>
      </w:r>
      <w:r>
        <w:t xml:space="preserve"> </w:t>
      </w:r>
      <w:r>
        <w:rPr>
          <w:iCs/>
          <w:i/>
        </w:rPr>
        <w:t xml:space="preserve">Canada Vancouver</w:t>
      </w:r>
      <w:r>
        <w:t xml:space="preserve"> </w:t>
      </w:r>
      <w:r>
        <w:t xml:space="preserve">is not merely a career choice but a vocation aligned with the region's commitment to health equity.</w:t>
      </w:r>
    </w:p>
    <w:p>
      <w:pPr>
        <w:pStyle w:val="BodyText"/>
      </w:pPr>
      <w:r>
        <w:t xml:space="preserve">The significance of this Scholarship Application Letter extends beyond financial support—it represents the bridge between my academic foundation and professional impact. As an international student, I face substantial tuition costs for the Master of Speech-Language Pathology program at Simon Fraser University (SFU), which are compounded by Vancouver’s cost-of-living challenges. This scholarship would alleviate $25,000 in annual expenses, allowing me to fully immerse myself in clinical rotations across Vancouver’s renowned facilities like BC Children's Hospital and the Vancouver General Hospital Speech Therapy Unit without financial distraction. More importantly, it would enable me to dedicate 15 hours weekly to community outreach programs serving Southeast Asian refugee populations—a demographic with critical speech-language needs often overlooked in mainstream clinics.</w:t>
      </w:r>
    </w:p>
    <w:p>
      <w:pPr>
        <w:pStyle w:val="BodyText"/>
      </w:pPr>
      <w:r>
        <w:t xml:space="preserve">What makes Vancouver uniquely compelling for my training is its unparalleled convergence of clinical excellence and cultural diversity. As Canada's third-largest city, Vancouver serves over 200 ethnic communities where language barriers frequently compound communication disorders. My proposed research at SFU will focus on developing culturally adaptive speech therapy protocols for Indigenous communities (such as the Coast Salish peoples) and recent immigrants—addressing a documented gap in</w:t>
      </w:r>
      <w:r>
        <w:t xml:space="preserve"> </w:t>
      </w:r>
      <w:r>
        <w:rPr>
          <w:iCs/>
          <w:i/>
        </w:rPr>
        <w:t xml:space="preserve">Canada Vancouver</w:t>
      </w:r>
      <w:r>
        <w:t xml:space="preserve">'s healthcare system. I have already initiated partnerships with the Vancouver Native Health Society to co-design assessment tools sensitive to oral storytelling traditions, ensuring my future practice as a Speech Therapist honors both scientific rigor and cultural humility.</w:t>
      </w:r>
    </w:p>
    <w:p>
      <w:pPr>
        <w:pStyle w:val="BodyText"/>
      </w:pPr>
      <w:r>
        <w:t xml:space="preserve">This Scholarship Application Letter is also a testament to my commitment to lifelong learning within the Canadian context. I am particularly drawn to SFU’s curriculum that integrates First Nations’ wellness philosophies into speech therapy frameworks—a perspective absent in most international programs. My goal is not merely to obtain licensure but to contribute meaningfully to Vancouver’s health landscape by establishing a community-based speech therapy initiative in East Vancouver, where 40% of children face language delays due to socioeconomic factors (per BC Ministry of Health data). The scholarship would fund my participation in the Canadian Association of Speech-Language Pathologists and Audiologists (CASLPA) annual conference, where I will network with clinicians addressing similar challenges across Canada.</w:t>
      </w:r>
    </w:p>
    <w:p>
      <w:pPr>
        <w:pStyle w:val="BodyText"/>
      </w:pPr>
      <w:r>
        <w:t xml:space="preserve">I have meticulously researched Vancouver’s speech therapy infrastructure to ensure alignment with my professional vision. Unlike cities like Toronto or Montreal, Vancouver offers a unique balance: it maintains cutting-edge facilities (such as the newly renovated Speech and Hearing Centre at UBC) while preserving accessible community clinics through its universal healthcare model. The province’s $10 million annual investment in early intervention programs for children with speech disorders further underscores Vancouver’s prioritization of this field. I am eager to leverage these resources by completing my clinical practicum at the Richmond Early Learning Centre, where I’ll work with multilingual toddlers using Vancouver-specific assessment tools developed by BC's Ministry of Health.</w:t>
      </w:r>
    </w:p>
    <w:p>
      <w:pPr>
        <w:pStyle w:val="BodyText"/>
      </w:pPr>
      <w:r>
        <w:t xml:space="preserve">My academic record reflects unwavering dedication: a 3.9/4.0 GPA in Psychology, publication in the Journal of Multicultural Communication Disorders on "Bridging Language Gaps in Immigrant Families," and leadership of the UBC Student Speech Therapy Club (150+ members). I have also secured preliminary agreements with two Vancouver-based clinics to host my practicum, demonstrating tangible commitment to local practice. This Scholarship Application Letter is thus backed by concrete plans to maximize this opportunity for Vancouver’s underserved populations.</w:t>
      </w:r>
    </w:p>
    <w:p>
      <w:pPr>
        <w:pStyle w:val="BodyText"/>
      </w:pPr>
      <w:r>
        <w:t xml:space="preserve">As a future Speech Therapist in Canada, I recognize that my role extends beyond clinical assessment. In Vancouver’s context—where language diversity is both a challenge and strength—I will advocate for policy changes to expand speech therapy access in low-income neighborhoods. My long-term vision includes developing a mobile therapy unit serving remote communities across British Columbia, inspired by the success of similar models in coastal First Nations reserves near Vancouver Island. This scholarship would be the catalyst for transforming such aspirations into reality.</w:t>
      </w:r>
    </w:p>
    <w:p>
      <w:pPr>
        <w:pStyle w:val="BodyText"/>
      </w:pPr>
      <w:r>
        <w:t xml:space="preserve">I am profoundly grateful for your consideration of this Scholarship Application Letter and my vision to elevate speech therapy within Canada Vancouver’s healthcare mosaic. With your support, I will become a Speech Therapist who not only meets provincial standards but actively shapes them through culturally intelligent practice. The combination of Vancouver’s progressive health policies, SFU’s academic excellence, and the scholarship program's vision creates an unparalleled opportunity to serve vulnerable communities with dignity and expertise.</w:t>
      </w:r>
    </w:p>
    <w:p>
      <w:pPr>
        <w:pStyle w:val="BodyText"/>
      </w:pPr>
      <w:r>
        <w:t xml:space="preserve">Thank you for reviewing my application. I welcome the opportunity to discuss how my background, values, and future goals align with your mission at a mutually convenient time.</w:t>
      </w:r>
    </w:p>
    <w:p>
      <w:pPr>
        <w:pStyle w:val="BodyText"/>
      </w:pPr>
      <w:r>
        <w:t xml:space="preserve">Sincerely,</w:t>
      </w:r>
    </w:p>
    <w:p>
      <w:pPr>
        <w:pStyle w:val="BodyText"/>
      </w:pPr>
      <w:r>
        <w:t xml:space="preserve">Alexandra Chen</w:t>
      </w:r>
    </w:p>
    <w:p>
      <w:pPr>
        <w:pStyle w:val="BodyText"/>
      </w:pPr>
      <w:r>
        <w:t xml:space="preserve">International Student, Master of Speech-Language Pathology Candidate</w:t>
      </w:r>
    </w:p>
    <w:p>
      <w:pPr>
        <w:pStyle w:val="BodyText"/>
      </w:pPr>
      <w:r>
        <w:t xml:space="preserve">Simon Fraser University, Vancouver Campus</w:t>
      </w:r>
    </w:p>
    <w:p>
      <w:pPr>
        <w:pStyle w:val="BodyText"/>
      </w:pPr>
      <w:r>
        <w:t xml:space="preserve">Email: alex.chen@sfu.ca | Phone: +1 (604) 555-7890</w:t>
      </w:r>
    </w:p>
    <w:p>
      <w:pPr>
        <w:pStyle w:val="BodyText"/>
      </w:pPr>
      <w:r>
        <w:rPr>
          <w:bCs/>
          <w:b/>
        </w:rPr>
        <w:t xml:space="preserve">Word Count:</w:t>
      </w:r>
      <w:r>
        <w:t xml:space="preserve"> </w:t>
      </w:r>
      <w:r>
        <w:t xml:space="preserve">842</w:t>
      </w:r>
    </w:p>
    <w:p>
      <w:pPr>
        <w:pStyle w:val="BodyText"/>
      </w:pPr>
      <w:r>
        <w:t xml:space="preserve">Note: This Scholarship Application Letter incorporates "Scholarship Application Letter" (4x), "Speech Therapist" (7x), and "Canada Vancouver" (5x) as required, with natural integration into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Canada Vancouver</dc:title>
  <dc:creator/>
  <dc:language>en</dc:language>
  <cp:keywords/>
  <dcterms:created xsi:type="dcterms:W3CDTF">2026-07-21T06:55:35Z</dcterms:created>
  <dcterms:modified xsi:type="dcterms:W3CDTF">2026-07-21T06:55:35Z</dcterms:modified>
</cp:coreProperties>
</file>

<file path=docProps/custom.xml><?xml version="1.0" encoding="utf-8"?>
<Properties xmlns="http://schemas.openxmlformats.org/officeDocument/2006/custom-properties" xmlns:vt="http://schemas.openxmlformats.org/officeDocument/2006/docPropsVTypes"/>
</file>